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:rsidR="00AF2CC2" w:rsidRDefault="006D63C7" w:rsidP="00AF2CC2">
      <w:pPr>
        <w:ind w:right="-47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AF2CC2" w:rsidRPr="00E0751F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AF2CC2" w:rsidP="00986C7B">
            <w:pPr>
              <w:ind w:left="540"/>
              <w:jc w:val="both"/>
              <w:rPr>
                <w:sz w:val="24"/>
                <w:szCs w:val="24"/>
              </w:rPr>
            </w:pPr>
          </w:p>
        </w:tc>
      </w:tr>
    </w:tbl>
    <w:p w:rsidR="000368FE" w:rsidRDefault="000368FE" w:rsidP="000368FE">
      <w:pPr>
        <w:rPr>
          <w:sz w:val="28"/>
          <w:szCs w:val="28"/>
        </w:rPr>
      </w:pPr>
    </w:p>
    <w:p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proofErr w:type="spellStart"/>
      <w:r w:rsidR="00246936">
        <w:rPr>
          <w:sz w:val="28"/>
          <w:szCs w:val="28"/>
        </w:rPr>
        <w:t>Нижневартовского</w:t>
      </w:r>
      <w:proofErr w:type="spellEnd"/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района</w:t>
      </w:r>
    </w:p>
    <w:p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на 202</w:t>
      </w:r>
      <w:r w:rsidR="008102C0">
        <w:rPr>
          <w:sz w:val="28"/>
          <w:szCs w:val="28"/>
        </w:rPr>
        <w:t>1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и плановый период 202</w:t>
      </w:r>
      <w:r w:rsidR="008102C0">
        <w:rPr>
          <w:sz w:val="28"/>
          <w:szCs w:val="28"/>
        </w:rPr>
        <w:t>2</w:t>
      </w:r>
    </w:p>
    <w:p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и 202</w:t>
      </w:r>
      <w:r w:rsidR="008102C0">
        <w:rPr>
          <w:sz w:val="28"/>
          <w:szCs w:val="28"/>
        </w:rPr>
        <w:t>3</w:t>
      </w:r>
      <w:r w:rsidRPr="006D63C7">
        <w:rPr>
          <w:sz w:val="28"/>
          <w:szCs w:val="28"/>
        </w:rPr>
        <w:t xml:space="preserve"> годов</w:t>
      </w:r>
    </w:p>
    <w:p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="0024693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46936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:rsidR="00A85272" w:rsidRDefault="00A85272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1.1. На 20</w:t>
      </w:r>
      <w:r w:rsidR="00291D97">
        <w:rPr>
          <w:rFonts w:ascii="Times New Roman" w:hAnsi="Times New Roman" w:cs="Times New Roman"/>
          <w:sz w:val="28"/>
          <w:szCs w:val="28"/>
        </w:rPr>
        <w:t>2</w:t>
      </w:r>
      <w:r w:rsidR="008102C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2A6C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D42EF0">
        <w:rPr>
          <w:rFonts w:ascii="Times New Roman" w:hAnsi="Times New Roman" w:cs="Times New Roman"/>
          <w:sz w:val="28"/>
          <w:szCs w:val="28"/>
        </w:rPr>
        <w:t>4 231</w:t>
      </w:r>
      <w:r w:rsidR="00502B8D">
        <w:rPr>
          <w:rFonts w:ascii="Times New Roman" w:hAnsi="Times New Roman" w:cs="Times New Roman"/>
          <w:sz w:val="28"/>
          <w:szCs w:val="28"/>
        </w:rPr>
        <w:t> 879,4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>
        <w:rPr>
          <w:rFonts w:ascii="Times New Roman" w:hAnsi="Times New Roman" w:cs="Times New Roman"/>
          <w:sz w:val="28"/>
          <w:szCs w:val="28"/>
        </w:rPr>
        <w:t>ю</w:t>
      </w:r>
      <w:r w:rsidRPr="00942A6C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102C0">
        <w:rPr>
          <w:rFonts w:ascii="Times New Roman" w:hAnsi="Times New Roman" w:cs="Times New Roman"/>
          <w:sz w:val="28"/>
          <w:szCs w:val="28"/>
        </w:rPr>
        <w:t>4</w:t>
      </w:r>
      <w:r w:rsidR="00D42EF0">
        <w:rPr>
          <w:rFonts w:ascii="Times New Roman" w:hAnsi="Times New Roman" w:cs="Times New Roman"/>
          <w:sz w:val="28"/>
          <w:szCs w:val="28"/>
        </w:rPr>
        <w:t> 303</w:t>
      </w:r>
      <w:r w:rsidR="00502B8D">
        <w:rPr>
          <w:rFonts w:ascii="Times New Roman" w:hAnsi="Times New Roman" w:cs="Times New Roman"/>
          <w:sz w:val="28"/>
          <w:szCs w:val="28"/>
        </w:rPr>
        <w:t> 879,4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F11F45">
        <w:rPr>
          <w:rFonts w:ascii="Times New Roman" w:hAnsi="Times New Roman" w:cs="Times New Roman"/>
          <w:sz w:val="28"/>
          <w:szCs w:val="28"/>
        </w:rPr>
        <w:t>7</w:t>
      </w:r>
      <w:r w:rsidR="008102C0">
        <w:rPr>
          <w:rFonts w:ascii="Times New Roman" w:hAnsi="Times New Roman" w:cs="Times New Roman"/>
          <w:sz w:val="28"/>
          <w:szCs w:val="28"/>
        </w:rPr>
        <w:t>2</w:t>
      </w:r>
      <w:r w:rsidR="00F11F45">
        <w:rPr>
          <w:rFonts w:ascii="Times New Roman" w:hAnsi="Times New Roman" w:cs="Times New Roman"/>
          <w:sz w:val="28"/>
          <w:szCs w:val="28"/>
        </w:rPr>
        <w:t> 000,0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</w:t>
      </w:r>
      <w:r w:rsidR="00D953D7">
        <w:rPr>
          <w:bCs/>
          <w:sz w:val="28"/>
          <w:szCs w:val="28"/>
        </w:rPr>
        <w:t>2</w:t>
      </w:r>
      <w:r w:rsidR="008102C0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>
        <w:rPr>
          <w:bCs/>
          <w:sz w:val="28"/>
          <w:szCs w:val="28"/>
        </w:rPr>
        <w:t xml:space="preserve">района </w:t>
      </w:r>
      <w:r w:rsidR="00A85272">
        <w:rPr>
          <w:bCs/>
          <w:sz w:val="28"/>
          <w:szCs w:val="28"/>
        </w:rPr>
        <w:t xml:space="preserve">в валюте Российской Федерации </w:t>
      </w:r>
      <w:r w:rsidRPr="001B09C7">
        <w:rPr>
          <w:bCs/>
          <w:sz w:val="28"/>
          <w:szCs w:val="28"/>
        </w:rPr>
        <w:t>в сумме 0,0 тыс. рублей;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предельный объем 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</w:t>
      </w:r>
      <w:r w:rsidR="00113910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</w:t>
      </w:r>
      <w:r w:rsidR="00B12E3D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тыс. рублей;</w:t>
      </w:r>
    </w:p>
    <w:p w:rsidR="00291E07" w:rsidRPr="001B09C7" w:rsidRDefault="00291E07" w:rsidP="006D63C7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>
        <w:rPr>
          <w:sz w:val="28"/>
          <w:szCs w:val="28"/>
        </w:rPr>
        <w:t xml:space="preserve">района </w:t>
      </w:r>
      <w:r w:rsidRPr="001B09C7">
        <w:rPr>
          <w:sz w:val="28"/>
          <w:szCs w:val="28"/>
        </w:rPr>
        <w:t xml:space="preserve">в </w:t>
      </w:r>
      <w:r w:rsidRPr="00096379">
        <w:rPr>
          <w:sz w:val="28"/>
          <w:szCs w:val="28"/>
        </w:rPr>
        <w:t xml:space="preserve">сумме </w:t>
      </w:r>
      <w:r w:rsidR="0017437E">
        <w:rPr>
          <w:sz w:val="28"/>
          <w:szCs w:val="28"/>
        </w:rPr>
        <w:t>2,0</w:t>
      </w:r>
      <w:r w:rsidRPr="001B09C7">
        <w:rPr>
          <w:sz w:val="28"/>
          <w:szCs w:val="28"/>
        </w:rPr>
        <w:t xml:space="preserve"> тыс. рублей.</w:t>
      </w:r>
    </w:p>
    <w:p w:rsidR="00A85272" w:rsidRDefault="00A8527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>
        <w:rPr>
          <w:rFonts w:ascii="Times New Roman" w:hAnsi="Times New Roman" w:cs="Times New Roman"/>
          <w:sz w:val="28"/>
          <w:szCs w:val="28"/>
        </w:rPr>
        <w:t>2</w:t>
      </w:r>
      <w:r w:rsidR="00FB34AC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FB34AC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прогнозируемый общий объем доходов бюджета района на 20</w:t>
      </w:r>
      <w:r w:rsidR="009B2080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</w:t>
      </w:r>
      <w:r w:rsidRPr="00874B66">
        <w:rPr>
          <w:sz w:val="28"/>
          <w:szCs w:val="28"/>
        </w:rPr>
        <w:t xml:space="preserve">сумме </w:t>
      </w:r>
      <w:r w:rsidR="00FB34AC">
        <w:rPr>
          <w:sz w:val="28"/>
          <w:szCs w:val="28"/>
        </w:rPr>
        <w:t>4 243</w:t>
      </w:r>
      <w:r w:rsidR="00D42EF0">
        <w:rPr>
          <w:sz w:val="28"/>
          <w:szCs w:val="28"/>
        </w:rPr>
        <w:t> </w:t>
      </w:r>
      <w:r w:rsidR="00502B8D">
        <w:rPr>
          <w:sz w:val="28"/>
          <w:szCs w:val="28"/>
        </w:rPr>
        <w:t>139</w:t>
      </w:r>
      <w:r w:rsidR="00D42EF0">
        <w:rPr>
          <w:sz w:val="28"/>
          <w:szCs w:val="28"/>
        </w:rPr>
        <w:t>,</w:t>
      </w:r>
      <w:r w:rsidR="00502B8D">
        <w:rPr>
          <w:sz w:val="28"/>
          <w:szCs w:val="28"/>
        </w:rPr>
        <w:t>2</w:t>
      </w:r>
      <w:r w:rsidR="0017437E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 w:rsidR="003E23C7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на 202</w:t>
      </w:r>
      <w:r w:rsidR="00FB34AC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FB34AC">
        <w:rPr>
          <w:sz w:val="28"/>
          <w:szCs w:val="28"/>
        </w:rPr>
        <w:t>4 238</w:t>
      </w:r>
      <w:r w:rsidR="00502B8D">
        <w:rPr>
          <w:sz w:val="28"/>
          <w:szCs w:val="28"/>
        </w:rPr>
        <w:t> 294,3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 согласно приложени</w:t>
      </w:r>
      <w:r w:rsidR="00BE2140">
        <w:rPr>
          <w:sz w:val="28"/>
          <w:szCs w:val="28"/>
        </w:rPr>
        <w:t>ю</w:t>
      </w:r>
      <w:r w:rsidRPr="001B09C7">
        <w:rPr>
          <w:sz w:val="28"/>
          <w:szCs w:val="28"/>
        </w:rPr>
        <w:t xml:space="preserve"> 2;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общий объем расходов бюджета района на 20</w:t>
      </w:r>
      <w:r w:rsidR="002B1B35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040C3A">
        <w:rPr>
          <w:sz w:val="28"/>
          <w:szCs w:val="28"/>
        </w:rPr>
        <w:t>4 314</w:t>
      </w:r>
      <w:r w:rsidR="00502B8D">
        <w:rPr>
          <w:sz w:val="28"/>
          <w:szCs w:val="28"/>
        </w:rPr>
        <w:t xml:space="preserve"> 139,2 </w:t>
      </w:r>
      <w:r w:rsidRPr="001B09C7">
        <w:rPr>
          <w:sz w:val="28"/>
          <w:szCs w:val="28"/>
        </w:rPr>
        <w:t>тыс. рублей, в том числе условно утверждаемые (утвержденные)</w:t>
      </w:r>
      <w:r w:rsidR="00B12E3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расходы в сумме </w:t>
      </w:r>
      <w:r w:rsidR="00040C3A">
        <w:rPr>
          <w:sz w:val="28"/>
          <w:szCs w:val="28"/>
        </w:rPr>
        <w:t>64 450,0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bCs/>
          <w:sz w:val="28"/>
          <w:szCs w:val="28"/>
        </w:rPr>
        <w:t>4 3</w:t>
      </w:r>
      <w:r w:rsidR="00040C3A">
        <w:rPr>
          <w:bCs/>
          <w:sz w:val="28"/>
          <w:szCs w:val="28"/>
        </w:rPr>
        <w:t>08</w:t>
      </w:r>
      <w:r w:rsidR="00502B8D">
        <w:rPr>
          <w:bCs/>
          <w:sz w:val="28"/>
          <w:szCs w:val="28"/>
        </w:rPr>
        <w:t> 294,3</w:t>
      </w:r>
      <w:bookmarkStart w:id="0" w:name="_GoBack"/>
      <w:bookmarkEnd w:id="0"/>
      <w:r w:rsidR="00B12E3D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рублей, в том </w:t>
      </w:r>
      <w:r w:rsidRPr="001B09C7">
        <w:rPr>
          <w:sz w:val="28"/>
          <w:szCs w:val="28"/>
        </w:rPr>
        <w:lastRenderedPageBreak/>
        <w:t xml:space="preserve">числе условно утверждаемые (утвержденные) расходы в сумме </w:t>
      </w:r>
      <w:r w:rsidR="00040C3A">
        <w:rPr>
          <w:sz w:val="28"/>
          <w:szCs w:val="28"/>
        </w:rPr>
        <w:t>121 725,0</w:t>
      </w:r>
      <w:r w:rsidRPr="001B09C7">
        <w:rPr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 бюджета района на 20</w:t>
      </w:r>
      <w:r w:rsidR="003E23C7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1</w:t>
      </w:r>
      <w:r w:rsidRPr="00F11F45">
        <w:rPr>
          <w:bCs/>
          <w:sz w:val="28"/>
          <w:szCs w:val="28"/>
        </w:rPr>
        <w:t> 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 </w:t>
      </w:r>
      <w:r w:rsidR="00F11F45" w:rsidRPr="00F11F45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202</w:t>
      </w:r>
      <w:r w:rsidR="00040C3A">
        <w:rPr>
          <w:bCs/>
          <w:sz w:val="28"/>
          <w:szCs w:val="28"/>
        </w:rPr>
        <w:t>3</w:t>
      </w:r>
      <w:r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>
        <w:rPr>
          <w:bCs/>
          <w:sz w:val="28"/>
          <w:szCs w:val="28"/>
        </w:rPr>
        <w:t>района в валюте Российской Федерации</w:t>
      </w:r>
      <w:r w:rsidR="0039587A">
        <w:rPr>
          <w:bCs/>
          <w:sz w:val="28"/>
          <w:szCs w:val="28"/>
        </w:rPr>
        <w:t xml:space="preserve"> </w:t>
      </w:r>
      <w:r w:rsidR="0039587A" w:rsidRPr="001B09C7">
        <w:rPr>
          <w:bCs/>
          <w:sz w:val="28"/>
          <w:szCs w:val="28"/>
        </w:rPr>
        <w:t>на 1 января 202</w:t>
      </w:r>
      <w:r w:rsidR="00040C3A">
        <w:rPr>
          <w:bCs/>
          <w:sz w:val="28"/>
          <w:szCs w:val="28"/>
        </w:rPr>
        <w:t>3</w:t>
      </w:r>
      <w:r w:rsidR="0039587A"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="0039587A" w:rsidRPr="001B09C7">
        <w:rPr>
          <w:bCs/>
          <w:sz w:val="28"/>
          <w:szCs w:val="28"/>
        </w:rPr>
        <w:t xml:space="preserve"> года в сумме 0,0 тыс. рублей</w:t>
      </w:r>
      <w:r w:rsidRPr="001B09C7">
        <w:rPr>
          <w:bCs/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267D50" w:rsidRPr="001B09C7">
        <w:rPr>
          <w:rFonts w:ascii="Times New Roman" w:hAnsi="Times New Roman" w:cs="Times New Roman"/>
          <w:sz w:val="28"/>
          <w:szCs w:val="28"/>
        </w:rPr>
        <w:t>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 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E23C7">
        <w:rPr>
          <w:rFonts w:ascii="Times New Roman" w:hAnsi="Times New Roman" w:cs="Times New Roman"/>
          <w:sz w:val="28"/>
          <w:szCs w:val="28"/>
        </w:rPr>
        <w:t>2</w:t>
      </w:r>
      <w:r w:rsidR="00040C3A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67D5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="00357E0C" w:rsidRPr="00267D50">
        <w:rPr>
          <w:rFonts w:ascii="Times New Roman" w:hAnsi="Times New Roman" w:cs="Times New Roman"/>
          <w:sz w:val="28"/>
          <w:szCs w:val="28"/>
        </w:rPr>
        <w:t xml:space="preserve"> </w:t>
      </w:r>
      <w:r w:rsidRPr="00267D50">
        <w:rPr>
          <w:rFonts w:ascii="Times New Roman" w:hAnsi="Times New Roman" w:cs="Times New Roman"/>
          <w:sz w:val="28"/>
          <w:szCs w:val="28"/>
        </w:rPr>
        <w:t>000,0 тыс. рублей и на 202</w:t>
      </w:r>
      <w:r w:rsidR="00040C3A">
        <w:rPr>
          <w:rFonts w:ascii="Times New Roman" w:hAnsi="Times New Roman" w:cs="Times New Roman"/>
          <w:sz w:val="28"/>
          <w:szCs w:val="28"/>
        </w:rPr>
        <w:t>3</w:t>
      </w:r>
      <w:r w:rsidRPr="00267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 тыс</w:t>
      </w:r>
      <w:r w:rsidRPr="001B09C7">
        <w:rPr>
          <w:rFonts w:ascii="Times New Roman" w:hAnsi="Times New Roman" w:cs="Times New Roman"/>
          <w:sz w:val="28"/>
          <w:szCs w:val="28"/>
        </w:rPr>
        <w:t>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– Югры.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района согласно приложению 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источников финансирования дефицита бюджета района согласно приложению 4.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rFonts w:eastAsiaTheme="minorHAnsi"/>
          <w:sz w:val="28"/>
          <w:szCs w:val="28"/>
          <w:lang w:eastAsia="en-US"/>
        </w:rPr>
        <w:t>5.</w:t>
      </w:r>
      <w:r w:rsidR="00357E0C">
        <w:rPr>
          <w:rFonts w:eastAsiaTheme="minorHAnsi"/>
          <w:sz w:val="28"/>
          <w:szCs w:val="28"/>
          <w:lang w:eastAsia="en-US"/>
        </w:rPr>
        <w:t xml:space="preserve"> </w:t>
      </w:r>
      <w:r w:rsidR="00C84A80">
        <w:rPr>
          <w:rFonts w:eastAsiaTheme="minorHAnsi"/>
          <w:sz w:val="28"/>
          <w:szCs w:val="28"/>
          <w:lang w:eastAsia="en-US"/>
        </w:rPr>
        <w:t>Департамент финансов а</w:t>
      </w:r>
      <w:r w:rsidR="000E2770">
        <w:rPr>
          <w:sz w:val="28"/>
          <w:szCs w:val="28"/>
        </w:rPr>
        <w:t>дминистраци</w:t>
      </w:r>
      <w:r w:rsidR="00C84A8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района </w:t>
      </w:r>
      <w:r w:rsidR="002779CC">
        <w:rPr>
          <w:sz w:val="28"/>
          <w:szCs w:val="28"/>
        </w:rPr>
        <w:t xml:space="preserve">в соответствии с </w:t>
      </w:r>
      <w:r w:rsidR="002779CC" w:rsidRPr="002779CC">
        <w:rPr>
          <w:sz w:val="28"/>
          <w:szCs w:val="28"/>
        </w:rPr>
        <w:t>пунктом 2 статьи 20</w:t>
      </w:r>
      <w:r w:rsidR="002779CC">
        <w:rPr>
          <w:sz w:val="28"/>
          <w:szCs w:val="28"/>
        </w:rPr>
        <w:t xml:space="preserve"> Бюджетного кодекса Российской Федерации в случаях изменения состава и (или) функций главных администраторов доходов бюджета района, а также принципов назначения и присвоения структуры кодов классификации доходов вправе вносить изменения в перечень главных администраторов доходов бюджета района и в состав закрепленных за ними кодов классификации доходов бюджета на </w:t>
      </w:r>
      <w:proofErr w:type="spellStart"/>
      <w:r w:rsidR="002779CC">
        <w:rPr>
          <w:sz w:val="28"/>
          <w:szCs w:val="28"/>
        </w:rPr>
        <w:t>основании</w:t>
      </w:r>
      <w:r w:rsidR="00C84A80">
        <w:rPr>
          <w:sz w:val="28"/>
          <w:szCs w:val="28"/>
        </w:rPr>
        <w:t>приказа</w:t>
      </w:r>
      <w:proofErr w:type="spellEnd"/>
      <w:r w:rsidR="00C84A80">
        <w:rPr>
          <w:sz w:val="28"/>
          <w:szCs w:val="28"/>
        </w:rPr>
        <w:t xml:space="preserve"> департамента финансов</w:t>
      </w:r>
      <w:r w:rsidRPr="001B09C7">
        <w:rPr>
          <w:sz w:val="28"/>
          <w:szCs w:val="28"/>
        </w:rPr>
        <w:t xml:space="preserve"> администрации района без внесения изменений в решение о бюджете района.</w:t>
      </w:r>
    </w:p>
    <w:p w:rsidR="00C84A80" w:rsidRDefault="00C84A80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B09C7">
        <w:rPr>
          <w:sz w:val="28"/>
          <w:szCs w:val="28"/>
        </w:rPr>
        <w:t>6.</w:t>
      </w:r>
      <w:r w:rsidR="00357E0C">
        <w:rPr>
          <w:sz w:val="28"/>
          <w:szCs w:val="28"/>
        </w:rPr>
        <w:t xml:space="preserve"> </w:t>
      </w:r>
      <w:r w:rsidRPr="001B09C7">
        <w:rPr>
          <w:rFonts w:eastAsia="Calibri"/>
          <w:spacing w:val="-4"/>
          <w:sz w:val="28"/>
          <w:szCs w:val="28"/>
        </w:rPr>
        <w:t>Администрация района, являющаяся главным администратором доходов бюджета района, вправе наделить подведомственные казенные учреждения отдельными полномочиями главных администраторов доходов бюджета района путем принятия муниципальных правовых актов.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7.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>
        <w:rPr>
          <w:rFonts w:ascii="Times New Roman" w:hAnsi="Times New Roman" w:cs="Times New Roman"/>
          <w:sz w:val="28"/>
          <w:szCs w:val="28"/>
        </w:rPr>
        <w:t>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района </w:t>
      </w:r>
      <w:r w:rsidR="004638F0">
        <w:rPr>
          <w:rFonts w:ascii="Times New Roman" w:hAnsi="Times New Roman" w:cs="Times New Roman"/>
          <w:sz w:val="28"/>
          <w:szCs w:val="28"/>
        </w:rPr>
        <w:t>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="004638F0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1B09C7">
        <w:rPr>
          <w:rFonts w:ascii="Times New Roman" w:hAnsi="Times New Roman" w:cs="Times New Roman"/>
          <w:sz w:val="28"/>
          <w:szCs w:val="28"/>
        </w:rPr>
        <w:t>планов</w:t>
      </w:r>
      <w:r w:rsidR="004638F0">
        <w:rPr>
          <w:rFonts w:ascii="Times New Roman" w:hAnsi="Times New Roman" w:cs="Times New Roman"/>
          <w:sz w:val="28"/>
          <w:szCs w:val="28"/>
        </w:rPr>
        <w:t>ый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83462B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разделам, подразделам, целевым статьям (муниципальным </w:t>
      </w:r>
      <w:r w:rsidR="00F11F45">
        <w:rPr>
          <w:rFonts w:ascii="Times New Roman" w:hAnsi="Times New Roman" w:cs="Times New Roman"/>
          <w:sz w:val="28"/>
          <w:szCs w:val="28"/>
        </w:rPr>
        <w:t>программам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942A6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>
        <w:rPr>
          <w:rFonts w:ascii="Times New Roman" w:hAnsi="Times New Roman" w:cs="Times New Roman"/>
          <w:sz w:val="28"/>
          <w:szCs w:val="28"/>
        </w:rPr>
        <w:t>ю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7, 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>
        <w:rPr>
          <w:rFonts w:ascii="Times New Roman" w:hAnsi="Times New Roman" w:cs="Times New Roman"/>
          <w:sz w:val="28"/>
          <w:szCs w:val="28"/>
        </w:rPr>
        <w:t>ю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8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9.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>
        <w:rPr>
          <w:rFonts w:ascii="Times New Roman" w:hAnsi="Times New Roman" w:cs="Times New Roman"/>
          <w:sz w:val="28"/>
          <w:szCs w:val="28"/>
        </w:rPr>
        <w:t>ю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9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>
        <w:rPr>
          <w:rFonts w:ascii="Times New Roman" w:hAnsi="Times New Roman" w:cs="Times New Roman"/>
          <w:sz w:val="28"/>
          <w:szCs w:val="28"/>
        </w:rPr>
        <w:t>ю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10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10.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>
        <w:rPr>
          <w:rFonts w:ascii="Times New Roman" w:hAnsi="Times New Roman" w:cs="Times New Roman"/>
          <w:sz w:val="28"/>
          <w:szCs w:val="28"/>
        </w:rPr>
        <w:t>ю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11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>
        <w:rPr>
          <w:rFonts w:ascii="Times New Roman" w:hAnsi="Times New Roman" w:cs="Times New Roman"/>
          <w:sz w:val="28"/>
          <w:szCs w:val="28"/>
        </w:rPr>
        <w:t>ю</w:t>
      </w:r>
      <w:r w:rsidRPr="001B09C7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291E07" w:rsidRPr="001B09C7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11. Утвердить ведомственную структуру расходов бюджета, в том числе</w:t>
      </w:r>
      <w:r w:rsidR="00C15370">
        <w:rPr>
          <w:rFonts w:ascii="Times New Roman" w:hAnsi="Times New Roman" w:cs="Times New Roman"/>
          <w:sz w:val="28"/>
          <w:szCs w:val="28"/>
        </w:rPr>
        <w:t xml:space="preserve"> в ее</w:t>
      </w:r>
      <w:r w:rsidRPr="001B09C7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>
        <w:rPr>
          <w:rFonts w:ascii="Times New Roman" w:hAnsi="Times New Roman" w:cs="Times New Roman"/>
          <w:sz w:val="28"/>
          <w:szCs w:val="28"/>
        </w:rPr>
        <w:t>ю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13</w:t>
      </w:r>
      <w:r w:rsidR="00187474">
        <w:rPr>
          <w:rFonts w:ascii="Times New Roman" w:hAnsi="Times New Roman" w:cs="Times New Roman"/>
          <w:sz w:val="28"/>
          <w:szCs w:val="28"/>
        </w:rPr>
        <w:t>,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>
        <w:rPr>
          <w:rFonts w:ascii="Times New Roman" w:hAnsi="Times New Roman" w:cs="Times New Roman"/>
          <w:sz w:val="28"/>
          <w:szCs w:val="28"/>
        </w:rPr>
        <w:t>ю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14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12. Утвердить общий объем бюджетных ассигнований на исполнение публичных нормативных обязательств</w:t>
      </w:r>
      <w:r w:rsidR="008659DF">
        <w:rPr>
          <w:rFonts w:ascii="Times New Roman" w:hAnsi="Times New Roman" w:cs="Times New Roman"/>
          <w:sz w:val="28"/>
          <w:szCs w:val="28"/>
        </w:rPr>
        <w:t>:</w:t>
      </w:r>
    </w:p>
    <w:p w:rsidR="008659DF" w:rsidRPr="00A502A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 20</w:t>
      </w:r>
      <w:r w:rsidR="00187474"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1</w:t>
      </w:r>
      <w:r w:rsidRPr="00A502A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64676" w:rsidRPr="00A502A7">
        <w:rPr>
          <w:rFonts w:ascii="Times New Roman" w:hAnsi="Times New Roman" w:cs="Times New Roman"/>
          <w:sz w:val="28"/>
          <w:szCs w:val="28"/>
        </w:rPr>
        <w:t>18 480,0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A502A7">
        <w:rPr>
          <w:rFonts w:ascii="Times New Roman" w:hAnsi="Times New Roman" w:cs="Times New Roman"/>
          <w:sz w:val="28"/>
          <w:szCs w:val="28"/>
        </w:rPr>
        <w:t>;</w:t>
      </w:r>
    </w:p>
    <w:p w:rsidR="008659DF" w:rsidRPr="00A502A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</w:t>
      </w:r>
      <w:r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2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64676" w:rsidRPr="00A502A7">
        <w:rPr>
          <w:rFonts w:ascii="Times New Roman" w:hAnsi="Times New Roman" w:cs="Times New Roman"/>
          <w:sz w:val="28"/>
          <w:szCs w:val="28"/>
        </w:rPr>
        <w:t>18 480,0</w:t>
      </w:r>
      <w:r w:rsidRPr="00A502A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202</w:t>
      </w:r>
      <w:r w:rsidR="004B0E70" w:rsidRPr="00A502A7">
        <w:rPr>
          <w:rFonts w:ascii="Times New Roman" w:hAnsi="Times New Roman" w:cs="Times New Roman"/>
          <w:sz w:val="28"/>
          <w:szCs w:val="28"/>
        </w:rPr>
        <w:t>3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64676" w:rsidRPr="00A502A7">
        <w:rPr>
          <w:rFonts w:ascii="Times New Roman" w:hAnsi="Times New Roman" w:cs="Times New Roman"/>
          <w:sz w:val="28"/>
          <w:szCs w:val="28"/>
        </w:rPr>
        <w:t>18 480,0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администрации района</w:t>
      </w:r>
      <w:r w:rsidR="004F5867">
        <w:rPr>
          <w:rFonts w:ascii="Times New Roman" w:hAnsi="Times New Roman" w:cs="Times New Roman"/>
          <w:sz w:val="28"/>
          <w:szCs w:val="28"/>
        </w:rPr>
        <w:t>: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B0E70">
        <w:rPr>
          <w:rFonts w:ascii="Times New Roman" w:hAnsi="Times New Roman" w:cs="Times New Roman"/>
          <w:sz w:val="28"/>
          <w:szCs w:val="28"/>
        </w:rPr>
        <w:t>10 000</w:t>
      </w:r>
      <w:r w:rsidR="0017437E">
        <w:rPr>
          <w:rFonts w:ascii="Times New Roman" w:hAnsi="Times New Roman" w:cs="Times New Roman"/>
          <w:sz w:val="28"/>
          <w:szCs w:val="28"/>
        </w:rPr>
        <w:t>,</w:t>
      </w:r>
      <w:r w:rsidR="00BD15BE" w:rsidRPr="00BD15BE">
        <w:rPr>
          <w:rFonts w:ascii="Times New Roman" w:hAnsi="Times New Roman" w:cs="Times New Roman"/>
          <w:sz w:val="28"/>
          <w:szCs w:val="28"/>
        </w:rPr>
        <w:t>0 тыс. рублей</w:t>
      </w:r>
      <w:r w:rsidR="004F5867">
        <w:rPr>
          <w:rFonts w:ascii="Times New Roman" w:hAnsi="Times New Roman" w:cs="Times New Roman"/>
          <w:sz w:val="28"/>
          <w:szCs w:val="28"/>
        </w:rPr>
        <w:t>;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F5867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="004F58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14. Утвердить объем бюджетных ассигнований муниципального дорожного фонда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Нижневартовкого</w:t>
      </w:r>
      <w:proofErr w:type="spellEnd"/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37278A">
        <w:rPr>
          <w:rFonts w:ascii="Times New Roman" w:hAnsi="Times New Roman" w:cs="Times New Roman"/>
          <w:sz w:val="28"/>
          <w:szCs w:val="28"/>
        </w:rPr>
        <w:t>:</w:t>
      </w:r>
    </w:p>
    <w:p w:rsidR="0037278A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B6E">
        <w:rPr>
          <w:rFonts w:ascii="Times New Roman" w:hAnsi="Times New Roman" w:cs="Times New Roman"/>
          <w:sz w:val="28"/>
          <w:szCs w:val="28"/>
        </w:rPr>
        <w:t>на 20</w:t>
      </w:r>
      <w:r w:rsidR="00AD1DC3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A81B6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0E70">
        <w:rPr>
          <w:rFonts w:ascii="Times New Roman" w:hAnsi="Times New Roman" w:cs="Times New Roman"/>
          <w:sz w:val="28"/>
          <w:szCs w:val="28"/>
        </w:rPr>
        <w:t>26</w:t>
      </w:r>
      <w:r w:rsidR="00861595">
        <w:rPr>
          <w:rFonts w:ascii="Times New Roman" w:hAnsi="Times New Roman" w:cs="Times New Roman"/>
          <w:sz w:val="28"/>
          <w:szCs w:val="28"/>
        </w:rPr>
        <w:t> 666,9</w:t>
      </w:r>
      <w:r w:rsidRPr="00A81B6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>
        <w:rPr>
          <w:rFonts w:ascii="Times New Roman" w:hAnsi="Times New Roman" w:cs="Times New Roman"/>
          <w:sz w:val="28"/>
          <w:szCs w:val="28"/>
        </w:rPr>
        <w:t>;</w:t>
      </w: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7278A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0E70">
        <w:rPr>
          <w:rFonts w:ascii="Times New Roman" w:hAnsi="Times New Roman" w:cs="Times New Roman"/>
          <w:sz w:val="28"/>
          <w:szCs w:val="28"/>
        </w:rPr>
        <w:t>27 601,7</w:t>
      </w:r>
      <w:r w:rsidR="003727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AD1DC3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1DC3">
        <w:rPr>
          <w:rFonts w:ascii="Times New Roman" w:hAnsi="Times New Roman" w:cs="Times New Roman"/>
          <w:sz w:val="28"/>
          <w:szCs w:val="28"/>
        </w:rPr>
        <w:t>28</w:t>
      </w:r>
      <w:r w:rsidR="004B0E70">
        <w:rPr>
          <w:rFonts w:ascii="Times New Roman" w:hAnsi="Times New Roman" w:cs="Times New Roman"/>
          <w:sz w:val="28"/>
          <w:szCs w:val="28"/>
        </w:rPr>
        <w:t> 516,5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15.</w:t>
      </w:r>
      <w:r w:rsidR="00B20DE3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>
        <w:rPr>
          <w:sz w:val="28"/>
          <w:szCs w:val="28"/>
        </w:rPr>
        <w:t>:</w:t>
      </w: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7177FB">
        <w:rPr>
          <w:sz w:val="28"/>
          <w:szCs w:val="28"/>
        </w:rPr>
        <w:t>2</w:t>
      </w:r>
      <w:r w:rsidR="004B0E7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4B0E70">
        <w:rPr>
          <w:sz w:val="28"/>
          <w:szCs w:val="28"/>
        </w:rPr>
        <w:t>1 94</w:t>
      </w:r>
      <w:r w:rsidR="00B33B09">
        <w:rPr>
          <w:sz w:val="28"/>
          <w:szCs w:val="28"/>
        </w:rPr>
        <w:t>6 921,7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</w:t>
      </w:r>
      <w:r w:rsidR="00836B11">
        <w:rPr>
          <w:sz w:val="28"/>
          <w:szCs w:val="28"/>
        </w:rPr>
        <w:t>. рублей согласно приложению 15;</w:t>
      </w:r>
    </w:p>
    <w:p w:rsidR="00836B11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F0041F">
        <w:rPr>
          <w:sz w:val="28"/>
          <w:szCs w:val="28"/>
        </w:rPr>
        <w:t>2</w:t>
      </w:r>
      <w:r w:rsidR="004B0E7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4B0E70">
        <w:rPr>
          <w:sz w:val="28"/>
          <w:szCs w:val="28"/>
        </w:rPr>
        <w:t>1 88</w:t>
      </w:r>
      <w:r w:rsidR="001539DA">
        <w:rPr>
          <w:sz w:val="28"/>
          <w:szCs w:val="28"/>
        </w:rPr>
        <w:t>3</w:t>
      </w:r>
      <w:r w:rsidR="00B33B09">
        <w:rPr>
          <w:sz w:val="28"/>
          <w:szCs w:val="28"/>
        </w:rPr>
        <w:t> 962,0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AE3B9D">
        <w:rPr>
          <w:sz w:val="28"/>
          <w:szCs w:val="28"/>
        </w:rPr>
        <w:t xml:space="preserve"> </w:t>
      </w:r>
      <w:r w:rsidR="00836B11" w:rsidRPr="001B09C7">
        <w:rPr>
          <w:sz w:val="28"/>
          <w:szCs w:val="28"/>
        </w:rPr>
        <w:t>согласно приложению 1</w:t>
      </w:r>
      <w:r w:rsidR="00836B11">
        <w:rPr>
          <w:sz w:val="28"/>
          <w:szCs w:val="28"/>
        </w:rPr>
        <w:t>6;</w:t>
      </w:r>
    </w:p>
    <w:p w:rsidR="00291E07" w:rsidRDefault="00836B11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291E07" w:rsidRPr="001B09C7">
        <w:rPr>
          <w:sz w:val="28"/>
          <w:szCs w:val="28"/>
        </w:rPr>
        <w:t xml:space="preserve"> 202</w:t>
      </w:r>
      <w:r w:rsidR="004B0E70">
        <w:rPr>
          <w:sz w:val="28"/>
          <w:szCs w:val="28"/>
        </w:rPr>
        <w:t>3</w:t>
      </w:r>
      <w:r w:rsidR="00291E07" w:rsidRPr="001B09C7">
        <w:rPr>
          <w:sz w:val="28"/>
          <w:szCs w:val="28"/>
        </w:rPr>
        <w:t xml:space="preserve"> год в сумме </w:t>
      </w:r>
      <w:r w:rsidR="004B0E70">
        <w:rPr>
          <w:sz w:val="28"/>
          <w:szCs w:val="28"/>
        </w:rPr>
        <w:t>1 879</w:t>
      </w:r>
      <w:r w:rsidR="001539DA">
        <w:rPr>
          <w:sz w:val="28"/>
          <w:szCs w:val="28"/>
        </w:rPr>
        <w:t> 2</w:t>
      </w:r>
      <w:r w:rsidR="00B33B09">
        <w:rPr>
          <w:sz w:val="28"/>
          <w:szCs w:val="28"/>
        </w:rPr>
        <w:t>56</w:t>
      </w:r>
      <w:r w:rsidR="001539DA">
        <w:rPr>
          <w:sz w:val="28"/>
          <w:szCs w:val="28"/>
        </w:rPr>
        <w:t>,</w:t>
      </w:r>
      <w:r w:rsidR="00B33B09">
        <w:rPr>
          <w:sz w:val="28"/>
          <w:szCs w:val="28"/>
        </w:rPr>
        <w:t>1</w:t>
      </w:r>
      <w:r w:rsidR="008A3872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тыс. рублей согласно приложению 16.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16.</w:t>
      </w:r>
      <w:r w:rsidR="008C19BB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401B22">
        <w:rPr>
          <w:rFonts w:ascii="Times New Roman" w:hAnsi="Times New Roman" w:cs="Times New Roman"/>
          <w:sz w:val="28"/>
          <w:szCs w:val="28"/>
        </w:rPr>
        <w:t>:</w:t>
      </w:r>
    </w:p>
    <w:p w:rsidR="00401B22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EC2417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>83 610,7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902B73"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="00401B22" w:rsidRPr="00902B73">
        <w:rPr>
          <w:rFonts w:ascii="Times New Roman" w:hAnsi="Times New Roman" w:cs="Times New Roman"/>
          <w:sz w:val="28"/>
          <w:szCs w:val="28"/>
        </w:rPr>
        <w:t>;</w:t>
      </w:r>
    </w:p>
    <w:p w:rsidR="00401B22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401B22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>67 174,2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C2417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="00401B22" w:rsidRPr="00902B73">
        <w:rPr>
          <w:rFonts w:ascii="Times New Roman" w:hAnsi="Times New Roman" w:cs="Times New Roman"/>
          <w:sz w:val="28"/>
          <w:szCs w:val="28"/>
        </w:rPr>
        <w:t>согласно приложению 18;</w:t>
      </w:r>
    </w:p>
    <w:p w:rsidR="00291E07" w:rsidRPr="001B09C7" w:rsidRDefault="00401B2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 xml:space="preserve">40 449,2 </w:t>
      </w:r>
      <w:r w:rsidR="00291E07" w:rsidRPr="00902B73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AA" w:rsidRPr="002B62A4" w:rsidRDefault="00291E07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</w:t>
      </w:r>
      <w:r w:rsidRPr="002B62A4">
        <w:rPr>
          <w:rFonts w:ascii="Times New Roman" w:hAnsi="Times New Roman" w:cs="Times New Roman"/>
          <w:sz w:val="28"/>
          <w:szCs w:val="28"/>
        </w:rPr>
        <w:t>.</w:t>
      </w:r>
      <w:r w:rsidR="00A405AA" w:rsidRPr="00A405AA">
        <w:rPr>
          <w:sz w:val="28"/>
          <w:szCs w:val="28"/>
        </w:rPr>
        <w:t xml:space="preserve"> </w:t>
      </w:r>
      <w:r w:rsidR="00A405AA" w:rsidRPr="002B62A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405AA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A405AA" w:rsidRPr="002B62A4">
        <w:rPr>
          <w:rFonts w:ascii="Times New Roman" w:hAnsi="Times New Roman" w:cs="Times New Roman"/>
          <w:sz w:val="28"/>
          <w:szCs w:val="28"/>
        </w:rPr>
        <w:t>объем межбюджетных трансфертов бюджетам городских и сельских поселений:</w:t>
      </w:r>
    </w:p>
    <w:p w:rsidR="00A405AA" w:rsidRPr="00303CB2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621 501,9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405AA" w:rsidRPr="00303CB2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623 150,5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611 771,3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19.</w:t>
      </w:r>
    </w:p>
    <w:p w:rsidR="00A405A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E07" w:rsidRPr="002B62A4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17.1. </w:t>
      </w:r>
      <w:r w:rsidR="00291E07" w:rsidRPr="002B62A4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бюджетам городских и сельских поселений: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714139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856B0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6856B0">
        <w:rPr>
          <w:rFonts w:ascii="Times New Roman" w:hAnsi="Times New Roman" w:cs="Times New Roman"/>
          <w:sz w:val="28"/>
          <w:szCs w:val="28"/>
        </w:rPr>
        <w:t xml:space="preserve"> и </w:t>
      </w:r>
      <w:r w:rsidRPr="002B62A4">
        <w:rPr>
          <w:rFonts w:ascii="Times New Roman" w:hAnsi="Times New Roman" w:cs="Times New Roman"/>
          <w:sz w:val="28"/>
          <w:szCs w:val="28"/>
        </w:rPr>
        <w:t>20</w:t>
      </w:r>
      <w:r w:rsidR="0050235F" w:rsidRPr="002B62A4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>
        <w:rPr>
          <w:rFonts w:ascii="Times New Roman" w:hAnsi="Times New Roman" w:cs="Times New Roman"/>
          <w:sz w:val="28"/>
          <w:szCs w:val="28"/>
        </w:rPr>
        <w:t>ов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6856B0">
        <w:rPr>
          <w:rFonts w:ascii="Times New Roman" w:hAnsi="Times New Roman" w:cs="Times New Roman"/>
          <w:sz w:val="28"/>
          <w:szCs w:val="28"/>
        </w:rPr>
        <w:t>1</w:t>
      </w:r>
      <w:r w:rsidR="00AC438D">
        <w:rPr>
          <w:rFonts w:ascii="Times New Roman" w:hAnsi="Times New Roman" w:cs="Times New Roman"/>
          <w:sz w:val="28"/>
          <w:szCs w:val="28"/>
        </w:rPr>
        <w:t>.</w:t>
      </w:r>
    </w:p>
    <w:p w:rsidR="00AC438D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</w:t>
      </w:r>
      <w:r w:rsidR="006856B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поселений: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714139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195 346,4</w:t>
      </w:r>
      <w:r w:rsidR="00FD476D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Pr="00902B73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FD476D" w:rsidRPr="00902B73">
        <w:rPr>
          <w:rFonts w:ascii="Times New Roman" w:hAnsi="Times New Roman" w:cs="Times New Roman"/>
          <w:sz w:val="28"/>
          <w:szCs w:val="28"/>
        </w:rPr>
        <w:t>22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C458D4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="00AC438D" w:rsidRPr="00902B73">
        <w:rPr>
          <w:rFonts w:ascii="Times New Roman" w:hAnsi="Times New Roman" w:cs="Times New Roman"/>
          <w:sz w:val="28"/>
          <w:szCs w:val="28"/>
        </w:rPr>
        <w:t>.</w:t>
      </w:r>
    </w:p>
    <w:p w:rsidR="00AC438D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A4C" w:rsidRPr="00AC438D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38D">
        <w:rPr>
          <w:rFonts w:ascii="Times New Roman" w:hAnsi="Times New Roman" w:cs="Times New Roman"/>
          <w:sz w:val="28"/>
          <w:szCs w:val="28"/>
        </w:rPr>
        <w:t xml:space="preserve">17.3. Утвердить объем и распределение субвенций </w:t>
      </w:r>
      <w:r w:rsidR="00293F66" w:rsidRPr="00AC438D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 w:rsidRPr="00AC438D">
        <w:rPr>
          <w:rFonts w:ascii="Times New Roman" w:hAnsi="Times New Roman" w:cs="Times New Roman"/>
          <w:sz w:val="28"/>
          <w:szCs w:val="28"/>
        </w:rPr>
        <w:t>:</w:t>
      </w:r>
    </w:p>
    <w:p w:rsidR="002C2A4C" w:rsidRPr="00902B73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4 048,8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:rsidR="002C2A4C" w:rsidRPr="00902B73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4 048,8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C2A4C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4 196,4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.</w:t>
      </w:r>
    </w:p>
    <w:p w:rsidR="00AC438D" w:rsidRDefault="00AC438D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AC1" w:rsidRPr="002B62A4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17.4. </w:t>
      </w:r>
      <w:r w:rsidRPr="002B62A4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Pr="002B62A4">
        <w:rPr>
          <w:rFonts w:ascii="Times New Roman" w:hAnsi="Times New Roman" w:cs="Times New Roman"/>
          <w:sz w:val="28"/>
          <w:szCs w:val="28"/>
        </w:rPr>
        <w:t xml:space="preserve">бюджетам городских и сельских </w:t>
      </w:r>
      <w:proofErr w:type="gramStart"/>
      <w:r w:rsidRPr="002B62A4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2A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5AC1" w:rsidRPr="00F154F2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1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11 197,6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:rsidR="00D95AC1" w:rsidRPr="00F154F2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2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11 447,0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;</w:t>
      </w:r>
    </w:p>
    <w:p w:rsidR="002C2A4C" w:rsidRDefault="00D95AC1" w:rsidP="00FA3E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3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11 106,8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.</w:t>
      </w:r>
    </w:p>
    <w:p w:rsidR="00AC438D" w:rsidRPr="001B09C7" w:rsidRDefault="00AC438D" w:rsidP="00FA3E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EF6">
        <w:rPr>
          <w:rFonts w:ascii="Times New Roman" w:hAnsi="Times New Roman" w:cs="Times New Roman"/>
          <w:sz w:val="28"/>
          <w:szCs w:val="28"/>
        </w:rPr>
        <w:t>17.</w:t>
      </w:r>
      <w:r w:rsidR="00FA3EF6" w:rsidRPr="00FA3EF6">
        <w:rPr>
          <w:rFonts w:ascii="Times New Roman" w:hAnsi="Times New Roman" w:cs="Times New Roman"/>
          <w:sz w:val="28"/>
          <w:szCs w:val="28"/>
        </w:rPr>
        <w:t>5</w:t>
      </w:r>
      <w:r w:rsidRPr="00FA3EF6">
        <w:rPr>
          <w:rFonts w:ascii="Times New Roman" w:hAnsi="Times New Roman" w:cs="Times New Roman"/>
          <w:sz w:val="28"/>
          <w:szCs w:val="28"/>
        </w:rPr>
        <w:t>.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="00FA3EF6" w:rsidRPr="002B62A4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 w:rsidRPr="00FA3EF6">
        <w:rPr>
          <w:rFonts w:ascii="Times New Roman" w:hAnsi="Times New Roman" w:cs="Times New Roman"/>
          <w:sz w:val="28"/>
          <w:szCs w:val="28"/>
        </w:rPr>
        <w:t>:</w:t>
      </w:r>
    </w:p>
    <w:p w:rsidR="000B647F" w:rsidRPr="00303CB2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B2" w:rsidRPr="00303CB2">
        <w:rPr>
          <w:rFonts w:ascii="Times New Roman" w:hAnsi="Times New Roman" w:cs="Times New Roman"/>
          <w:sz w:val="28"/>
          <w:szCs w:val="28"/>
        </w:rPr>
        <w:t>410</w:t>
      </w:r>
      <w:r w:rsidR="00C936C6">
        <w:rPr>
          <w:rFonts w:ascii="Times New Roman" w:hAnsi="Times New Roman" w:cs="Times New Roman"/>
          <w:sz w:val="28"/>
          <w:szCs w:val="28"/>
        </w:rPr>
        <w:t> 909,2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28;</w:t>
      </w:r>
    </w:p>
    <w:p w:rsidR="000B647F" w:rsidRPr="00303CB2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936C6">
        <w:rPr>
          <w:rFonts w:ascii="Times New Roman" w:hAnsi="Times New Roman" w:cs="Times New Roman"/>
          <w:sz w:val="28"/>
          <w:szCs w:val="28"/>
        </w:rPr>
        <w:t>419 017,7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29;</w:t>
      </w:r>
    </w:p>
    <w:p w:rsidR="000B647F" w:rsidRPr="001B09C7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B2" w:rsidRPr="00303CB2">
        <w:rPr>
          <w:rFonts w:ascii="Times New Roman" w:hAnsi="Times New Roman" w:cs="Times New Roman"/>
          <w:sz w:val="28"/>
          <w:szCs w:val="28"/>
        </w:rPr>
        <w:t>407</w:t>
      </w:r>
      <w:r w:rsidR="00C936C6">
        <w:rPr>
          <w:rFonts w:ascii="Times New Roman" w:hAnsi="Times New Roman" w:cs="Times New Roman"/>
          <w:sz w:val="28"/>
          <w:szCs w:val="28"/>
        </w:rPr>
        <w:t> 831,0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AC438D" w:rsidRPr="00303CB2">
        <w:rPr>
          <w:rFonts w:ascii="Times New Roman" w:hAnsi="Times New Roman" w:cs="Times New Roman"/>
          <w:sz w:val="28"/>
          <w:szCs w:val="28"/>
        </w:rPr>
        <w:t>9.</w:t>
      </w:r>
    </w:p>
    <w:p w:rsidR="00A97436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18. Учесть, что в составе иных межбюджетных трансфертов, передаваемых из бюджета района бюджетам городских и сельских поселений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 xml:space="preserve">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>
        <w:rPr>
          <w:rFonts w:ascii="Times New Roman" w:hAnsi="Times New Roman" w:cs="Times New Roman"/>
          <w:sz w:val="28"/>
          <w:szCs w:val="28"/>
        </w:rPr>
        <w:t>, Зайцева Речка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F44ED6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30</w:t>
      </w:r>
      <w:r w:rsidRPr="001B09C7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E13673">
        <w:rPr>
          <w:rFonts w:ascii="Times New Roman" w:hAnsi="Times New Roman" w:cs="Times New Roman"/>
          <w:sz w:val="28"/>
          <w:szCs w:val="28"/>
        </w:rPr>
        <w:t xml:space="preserve">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6C4F51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6C4F5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C4F51">
        <w:rPr>
          <w:rFonts w:ascii="Times New Roman" w:hAnsi="Times New Roman" w:cs="Times New Roman"/>
          <w:sz w:val="28"/>
          <w:szCs w:val="28"/>
        </w:rPr>
        <w:t xml:space="preserve"> </w:t>
      </w:r>
      <w:r w:rsidR="006C4F51" w:rsidRPr="006C4F51">
        <w:rPr>
          <w:rFonts w:ascii="Times New Roman" w:hAnsi="Times New Roman" w:cs="Times New Roman"/>
          <w:sz w:val="28"/>
          <w:szCs w:val="28"/>
        </w:rPr>
        <w:t>утвержденными, в установленном порядке, муниципальными программами</w:t>
      </w:r>
      <w:r w:rsidRPr="006C4F51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BD9" w:rsidRPr="001B09C7" w:rsidRDefault="00291E07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20.</w:t>
      </w:r>
      <w:r w:rsidR="00AE4BD9" w:rsidRP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 xml:space="preserve">В соответствии с </w:t>
      </w:r>
      <w:hyperlink r:id="rId8" w:history="1">
        <w:r w:rsidR="00AE4BD9" w:rsidRPr="007D11CE">
          <w:rPr>
            <w:sz w:val="28"/>
            <w:szCs w:val="28"/>
          </w:rPr>
          <w:t>пунктом 3 статьи 217</w:t>
        </w:r>
      </w:hyperlink>
      <w:r w:rsidR="00AE4BD9" w:rsidRPr="007D11CE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района является распределение</w:t>
      </w:r>
      <w:r w:rsidR="006E555E">
        <w:rPr>
          <w:sz w:val="28"/>
          <w:szCs w:val="28"/>
        </w:rPr>
        <w:t>,</w:t>
      </w:r>
      <w:r w:rsid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>зарезервированных в составе утвержденных настоящим решением</w:t>
      </w:r>
      <w:r w:rsidR="006E555E">
        <w:rPr>
          <w:sz w:val="28"/>
          <w:szCs w:val="28"/>
        </w:rPr>
        <w:t>,</w:t>
      </w:r>
      <w:r w:rsidR="00AE4BD9" w:rsidRPr="007D11CE">
        <w:rPr>
          <w:sz w:val="28"/>
          <w:szCs w:val="28"/>
        </w:rPr>
        <w:t xml:space="preserve"> бюджетных ассигнований</w:t>
      </w:r>
      <w:r w:rsidR="00AE4BD9">
        <w:rPr>
          <w:sz w:val="28"/>
          <w:szCs w:val="28"/>
        </w:rPr>
        <w:t xml:space="preserve"> предусмотренных:</w:t>
      </w:r>
    </w:p>
    <w:p w:rsidR="00291E07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73060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1B09C7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>
        <w:rPr>
          <w:rFonts w:ascii="Times New Roman" w:hAnsi="Times New Roman" w:cs="Times New Roman"/>
          <w:sz w:val="28"/>
          <w:szCs w:val="28"/>
        </w:rPr>
        <w:t>2</w:t>
      </w:r>
      <w:r w:rsidR="000C31E9"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0C31E9">
        <w:rPr>
          <w:rFonts w:ascii="Times New Roman" w:hAnsi="Times New Roman" w:cs="Times New Roman"/>
          <w:sz w:val="28"/>
          <w:szCs w:val="28"/>
        </w:rPr>
        <w:t>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1B09C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>
        <w:rPr>
          <w:rFonts w:ascii="Times New Roman" w:hAnsi="Times New Roman" w:cs="Times New Roman"/>
          <w:sz w:val="28"/>
          <w:szCs w:val="28"/>
        </w:rPr>
        <w:t>, в 202</w:t>
      </w:r>
      <w:r w:rsidR="000C31E9">
        <w:rPr>
          <w:rFonts w:ascii="Times New Roman" w:hAnsi="Times New Roman" w:cs="Times New Roman"/>
          <w:sz w:val="28"/>
          <w:szCs w:val="28"/>
        </w:rPr>
        <w:t>3</w:t>
      </w:r>
      <w:r w:rsidR="00441CE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B446A5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B446A5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A97">
        <w:rPr>
          <w:rFonts w:ascii="Times New Roman" w:hAnsi="Times New Roman" w:cs="Times New Roman"/>
          <w:sz w:val="28"/>
          <w:szCs w:val="28"/>
        </w:rPr>
        <w:t xml:space="preserve">2) </w:t>
      </w:r>
      <w:r w:rsidR="00032A97">
        <w:rPr>
          <w:rFonts w:ascii="Times New Roman" w:hAnsi="Times New Roman" w:cs="Times New Roman"/>
          <w:sz w:val="28"/>
          <w:szCs w:val="28"/>
        </w:rPr>
        <w:t xml:space="preserve">на 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32A97">
        <w:rPr>
          <w:rFonts w:ascii="Times New Roman" w:hAnsi="Times New Roman" w:cs="Times New Roman"/>
          <w:sz w:val="28"/>
          <w:szCs w:val="28"/>
        </w:rPr>
        <w:t>субсидий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и сельских поселений</w:t>
      </w:r>
      <w:r w:rsidR="00032A97" w:rsidRPr="00032A97">
        <w:rPr>
          <w:rFonts w:ascii="Times New Roman" w:hAnsi="Times New Roman" w:cs="Times New Roman"/>
          <w:sz w:val="28"/>
          <w:szCs w:val="28"/>
        </w:rPr>
        <w:t xml:space="preserve"> </w:t>
      </w:r>
      <w:r w:rsidRPr="00032A97">
        <w:rPr>
          <w:rFonts w:ascii="Times New Roman" w:hAnsi="Times New Roman" w:cs="Times New Roman"/>
          <w:sz w:val="28"/>
          <w:szCs w:val="28"/>
        </w:rPr>
        <w:t>на реализацию проектов и</w:t>
      </w:r>
      <w:r w:rsidR="0078689C" w:rsidRPr="00032A97">
        <w:rPr>
          <w:rFonts w:ascii="Times New Roman" w:hAnsi="Times New Roman" w:cs="Times New Roman"/>
          <w:sz w:val="28"/>
          <w:szCs w:val="28"/>
        </w:rPr>
        <w:t>нициативно</w:t>
      </w:r>
      <w:r w:rsidRPr="00032A97">
        <w:rPr>
          <w:rFonts w:ascii="Times New Roman" w:hAnsi="Times New Roman" w:cs="Times New Roman"/>
          <w:sz w:val="28"/>
          <w:szCs w:val="28"/>
        </w:rPr>
        <w:t>го</w:t>
      </w:r>
      <w:r w:rsidR="0078689C" w:rsidRPr="00032A97">
        <w:rPr>
          <w:rFonts w:ascii="Times New Roman" w:hAnsi="Times New Roman" w:cs="Times New Roman"/>
          <w:sz w:val="28"/>
          <w:szCs w:val="28"/>
        </w:rPr>
        <w:t xml:space="preserve"> бюджетировани</w:t>
      </w:r>
      <w:r w:rsidRPr="00032A97">
        <w:rPr>
          <w:rFonts w:ascii="Times New Roman" w:hAnsi="Times New Roman" w:cs="Times New Roman"/>
          <w:sz w:val="28"/>
          <w:szCs w:val="28"/>
        </w:rPr>
        <w:t>я «Народная инициатива» в Нижневартовском районе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32A97" w:rsidRPr="00032A97">
        <w:rPr>
          <w:rFonts w:ascii="Times New Roman" w:hAnsi="Times New Roman" w:cs="Times New Roman"/>
          <w:sz w:val="28"/>
          <w:szCs w:val="28"/>
        </w:rPr>
        <w:t>5</w:t>
      </w:r>
      <w:r w:rsidR="00934B99">
        <w:rPr>
          <w:rFonts w:ascii="Times New Roman" w:hAnsi="Times New Roman" w:cs="Times New Roman"/>
          <w:sz w:val="28"/>
          <w:szCs w:val="28"/>
        </w:rPr>
        <w:t> 736,8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2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5 750,7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032A9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57143" w:rsidRPr="00032A97">
        <w:rPr>
          <w:rFonts w:ascii="Times New Roman" w:hAnsi="Times New Roman" w:cs="Times New Roman"/>
          <w:sz w:val="28"/>
          <w:szCs w:val="28"/>
        </w:rPr>
        <w:t>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3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5 405,1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32A97">
        <w:rPr>
          <w:rFonts w:ascii="Times New Roman" w:hAnsi="Times New Roman" w:cs="Times New Roman"/>
          <w:sz w:val="28"/>
          <w:szCs w:val="28"/>
        </w:rPr>
        <w:t>;</w:t>
      </w:r>
    </w:p>
    <w:p w:rsidR="00032A97" w:rsidRPr="0037481B" w:rsidRDefault="00032A97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32A97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бюджета района бюджетам городских и сельских поселений на реализацию </w:t>
      </w:r>
      <w:r>
        <w:rPr>
          <w:rFonts w:ascii="Times New Roman" w:hAnsi="Times New Roman" w:cs="Times New Roman"/>
          <w:sz w:val="28"/>
          <w:szCs w:val="28"/>
        </w:rPr>
        <w:t>программ формирования комфортной городской среды</w:t>
      </w:r>
      <w:r w:rsidRPr="00032A97">
        <w:rPr>
          <w:rFonts w:ascii="Times New Roman" w:hAnsi="Times New Roman" w:cs="Times New Roman"/>
          <w:sz w:val="28"/>
          <w:szCs w:val="28"/>
        </w:rPr>
        <w:t xml:space="preserve"> в 2022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 w:rsidRPr="00032A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A9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032A97">
        <w:rPr>
          <w:rFonts w:ascii="Times New Roman" w:hAnsi="Times New Roman" w:cs="Times New Roman"/>
          <w:sz w:val="28"/>
          <w:szCs w:val="28"/>
        </w:rPr>
        <w:t>, в 2023 г</w:t>
      </w:r>
      <w:r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291E07" w:rsidRPr="001B09C7" w:rsidRDefault="00441CE8" w:rsidP="00423D6C">
      <w:pPr>
        <w:pStyle w:val="af0"/>
      </w:pPr>
      <w:r>
        <w:t>Порядок и</w:t>
      </w:r>
      <w:r w:rsidR="00291E07" w:rsidRPr="001B09C7">
        <w:t>спользовани</w:t>
      </w:r>
      <w:r>
        <w:t>я</w:t>
      </w:r>
      <w:r w:rsidR="00291E07" w:rsidRPr="001B09C7">
        <w:t xml:space="preserve"> и перераспределение зарезервированных в бюджете района средств устанавливается администрацией района.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21. </w:t>
      </w:r>
      <w:r w:rsidRPr="001B09C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>
        <w:rPr>
          <w:rFonts w:ascii="Times New Roman" w:hAnsi="Times New Roman" w:cs="Times New Roman"/>
          <w:sz w:val="28"/>
        </w:rPr>
        <w:t>ом</w:t>
      </w:r>
      <w:r w:rsidR="00465BC9">
        <w:rPr>
          <w:rFonts w:ascii="Times New Roman" w:hAnsi="Times New Roman" w:cs="Times New Roman"/>
          <w:sz w:val="28"/>
        </w:rPr>
        <w:t xml:space="preserve"> 8 статьи 217 Бюджетного к</w:t>
      </w:r>
      <w:r w:rsidRPr="001B09C7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</w:t>
      </w:r>
      <w:r w:rsidRPr="001B09C7">
        <w:rPr>
          <w:rFonts w:ascii="Times New Roman" w:hAnsi="Times New Roman" w:cs="Times New Roman"/>
          <w:sz w:val="28"/>
        </w:rPr>
        <w:lastRenderedPageBreak/>
        <w:t xml:space="preserve">бюджета района без внесения изменений в </w:t>
      </w:r>
      <w:r w:rsidR="00236367">
        <w:rPr>
          <w:rFonts w:ascii="Times New Roman" w:hAnsi="Times New Roman" w:cs="Times New Roman"/>
          <w:sz w:val="28"/>
        </w:rPr>
        <w:t xml:space="preserve">настоящее </w:t>
      </w:r>
      <w:r w:rsidRPr="001B09C7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:rsidR="00B81B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в рамках одного вида по муниципальным образованиям района, главным распорядителям средств бюджета района;</w:t>
      </w:r>
    </w:p>
    <w:p w:rsidR="00B81B9D" w:rsidRPr="001B09C7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перераспределение иных межбюджетных трансфертов, предоставляемых из бюджета района, по видам (в рамках одной</w:t>
      </w:r>
      <w:r w:rsidR="00180701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Pr="00A844BE">
        <w:rPr>
          <w:rFonts w:ascii="Times New Roman" w:hAnsi="Times New Roman" w:cs="Times New Roman"/>
          <w:sz w:val="28"/>
          <w:szCs w:val="28"/>
        </w:rPr>
        <w:t>формы) по муниципальным образованиям района;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между видами обязательств в пределах общего объема бюджетных ассигнований на социальное обеспечение населения;</w:t>
      </w:r>
    </w:p>
    <w:p w:rsidR="00BA32C6" w:rsidRPr="001B09C7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соисполнителями, муниципальными образованиями района;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>
        <w:rPr>
          <w:sz w:val="28"/>
          <w:szCs w:val="28"/>
        </w:rPr>
        <w:t xml:space="preserve">муниципальным </w:t>
      </w:r>
      <w:r w:rsidRPr="001B09C7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изменение бюджетной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дополнительной </w:t>
      </w:r>
      <w:r w:rsidRPr="001B09C7">
        <w:rPr>
          <w:rFonts w:ascii="Times New Roman" w:hAnsi="Times New Roman" w:cs="Times New Roman"/>
          <w:sz w:val="28"/>
          <w:szCs w:val="28"/>
        </w:rPr>
        <w:t>классификации расходов бюджета района без изменения целевого направления средств;</w:t>
      </w:r>
    </w:p>
    <w:p w:rsidR="00D542BB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</w:t>
      </w:r>
      <w:proofErr w:type="spellStart"/>
      <w:r>
        <w:rPr>
          <w:rFonts w:eastAsia="Calibri"/>
          <w:spacing w:val="-4"/>
          <w:sz w:val="28"/>
          <w:szCs w:val="28"/>
        </w:rPr>
        <w:t>Нижневартовского</w:t>
      </w:r>
      <w:proofErr w:type="spellEnd"/>
      <w:r>
        <w:rPr>
          <w:rFonts w:eastAsia="Calibri"/>
          <w:spacing w:val="-4"/>
          <w:sz w:val="28"/>
          <w:szCs w:val="28"/>
        </w:rPr>
        <w:t xml:space="preserve"> района для последующего использования на те же цели;</w:t>
      </w:r>
    </w:p>
    <w:p w:rsidR="00BA32C6" w:rsidRPr="001B09C7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B09C7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:rsidR="00E50A4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</w:t>
      </w:r>
      <w:r>
        <w:rPr>
          <w:sz w:val="28"/>
          <w:szCs w:val="28"/>
        </w:rPr>
        <w:lastRenderedPageBreak/>
        <w:t xml:space="preserve">предоставления межбюджетных трансфертов из бюджета района, определенных </w:t>
      </w:r>
      <w:r w:rsidR="00D542BB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законодательством Российской </w:t>
      </w:r>
      <w:proofErr w:type="spellStart"/>
      <w:r>
        <w:rPr>
          <w:sz w:val="28"/>
          <w:szCs w:val="28"/>
        </w:rPr>
        <w:t>Федерации</w:t>
      </w:r>
      <w:r w:rsidR="00D542BB">
        <w:rPr>
          <w:sz w:val="28"/>
          <w:szCs w:val="28"/>
        </w:rPr>
        <w:t>и</w:t>
      </w:r>
      <w:proofErr w:type="spellEnd"/>
      <w:r w:rsidR="00D542BB">
        <w:rPr>
          <w:sz w:val="28"/>
          <w:szCs w:val="28"/>
        </w:rPr>
        <w:t xml:space="preserve"> муниципальными правовыми актами района</w:t>
      </w:r>
      <w:r>
        <w:rPr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09C7">
        <w:rPr>
          <w:rFonts w:ascii="Times New Roman" w:hAnsi="Times New Roman" w:cs="Times New Roman"/>
          <w:sz w:val="28"/>
        </w:rPr>
        <w:t>22.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1B09C7">
        <w:rPr>
          <w:rFonts w:ascii="Times New Roman" w:hAnsi="Times New Roman" w:cs="Times New Roman"/>
          <w:sz w:val="28"/>
        </w:rPr>
        <w:t>: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</w:t>
      </w:r>
      <w:r w:rsidR="0021511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</w:t>
      </w:r>
      <w:r w:rsidR="00465BC9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1B09C7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B10F9D">
        <w:rPr>
          <w:sz w:val="28"/>
          <w:szCs w:val="28"/>
        </w:rPr>
        <w:t xml:space="preserve">23. </w:t>
      </w:r>
      <w:r w:rsidRPr="00B10F9D">
        <w:rPr>
          <w:sz w:val="28"/>
        </w:rPr>
        <w:t xml:space="preserve">В </w:t>
      </w:r>
      <w:proofErr w:type="spellStart"/>
      <w:r w:rsidRPr="00B10F9D">
        <w:rPr>
          <w:sz w:val="28"/>
        </w:rPr>
        <w:t>соотвествии</w:t>
      </w:r>
      <w:proofErr w:type="spellEnd"/>
      <w:r w:rsidRPr="00B10F9D">
        <w:rPr>
          <w:sz w:val="28"/>
        </w:rPr>
        <w:t xml:space="preserve"> со статьей 78 Бюджетного кодекса Российской </w:t>
      </w:r>
      <w:r w:rsidRPr="007D11CE">
        <w:rPr>
          <w:sz w:val="28"/>
        </w:rPr>
        <w:t>Федерации и решением Думы района об осуществлении части полномочий</w:t>
      </w:r>
      <w:r w:rsidRPr="00B10F9D">
        <w:rPr>
          <w:sz w:val="28"/>
        </w:rPr>
        <w:t xml:space="preserve">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 и услуг</w:t>
      </w:r>
      <w:r>
        <w:rPr>
          <w:sz w:val="28"/>
        </w:rPr>
        <w:t>, предусмотренные настоящим решением</w:t>
      </w:r>
      <w:r w:rsidR="00051F64">
        <w:rPr>
          <w:sz w:val="28"/>
        </w:rPr>
        <w:t>,</w:t>
      </w:r>
      <w:r w:rsidRPr="00B10F9D">
        <w:rPr>
          <w:sz w:val="28"/>
        </w:rPr>
        <w:t xml:space="preserve"> предоставляются в случаях и порядке, установленн</w:t>
      </w:r>
      <w:r w:rsidR="0021511C">
        <w:rPr>
          <w:sz w:val="28"/>
        </w:rPr>
        <w:t>ых</w:t>
      </w:r>
      <w:r w:rsidRPr="00B10F9D">
        <w:rPr>
          <w:sz w:val="28"/>
        </w:rPr>
        <w:t xml:space="preserve"> администрацией района.</w:t>
      </w:r>
    </w:p>
    <w:p w:rsidR="00291E07" w:rsidRPr="00B10F9D" w:rsidRDefault="00291E07" w:rsidP="00423D6C">
      <w:pPr>
        <w:pStyle w:val="a3"/>
        <w:ind w:firstLine="709"/>
        <w:rPr>
          <w:sz w:val="28"/>
        </w:rPr>
      </w:pPr>
    </w:p>
    <w:p w:rsidR="00291E07" w:rsidRPr="00B10F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9D">
        <w:rPr>
          <w:rFonts w:ascii="Times New Roman" w:hAnsi="Times New Roman" w:cs="Times New Roman"/>
          <w:sz w:val="28"/>
          <w:szCs w:val="28"/>
        </w:rPr>
        <w:t xml:space="preserve">24. В соответствии со статьей 78.1 Бюджетного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>установить, что</w:t>
      </w:r>
      <w:r w:rsidRPr="00B10F9D">
        <w:rPr>
          <w:rFonts w:ascii="Times New Roman" w:hAnsi="Times New Roman" w:cs="Times New Roman"/>
          <w:sz w:val="28"/>
          <w:szCs w:val="28"/>
        </w:rPr>
        <w:t xml:space="preserve"> субсидии иным некоммерческим организациям, не являющимся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, предусмотренные настоящим решением, предоставляются</w:t>
      </w:r>
      <w:r w:rsidRPr="00B10F9D">
        <w:rPr>
          <w:rFonts w:ascii="Times New Roman" w:hAnsi="Times New Roman" w:cs="Times New Roman"/>
          <w:sz w:val="28"/>
          <w:szCs w:val="28"/>
        </w:rPr>
        <w:t xml:space="preserve"> в случаях и порядке, установленн</w:t>
      </w:r>
      <w:r w:rsidR="00527316">
        <w:rPr>
          <w:rFonts w:ascii="Times New Roman" w:hAnsi="Times New Roman" w:cs="Times New Roman"/>
          <w:sz w:val="28"/>
          <w:szCs w:val="28"/>
        </w:rPr>
        <w:t>ых</w:t>
      </w:r>
      <w:r w:rsidRPr="00B10F9D">
        <w:rPr>
          <w:rFonts w:ascii="Times New Roman" w:hAnsi="Times New Roman" w:cs="Times New Roman"/>
          <w:sz w:val="28"/>
          <w:szCs w:val="28"/>
        </w:rPr>
        <w:t xml:space="preserve"> администрацией района.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  <w:szCs w:val="28"/>
        </w:rPr>
        <w:t>2</w:t>
      </w:r>
      <w:r w:rsidR="00D72FFC">
        <w:rPr>
          <w:sz w:val="28"/>
          <w:szCs w:val="28"/>
        </w:rPr>
        <w:t>5</w:t>
      </w:r>
      <w:r w:rsidRPr="001B09C7">
        <w:rPr>
          <w:sz w:val="28"/>
          <w:szCs w:val="28"/>
        </w:rPr>
        <w:t>.</w:t>
      </w:r>
      <w:r w:rsidR="000C31E9">
        <w:rPr>
          <w:sz w:val="28"/>
          <w:szCs w:val="28"/>
        </w:rPr>
        <w:t xml:space="preserve"> </w:t>
      </w:r>
      <w:r w:rsidRPr="001B09C7">
        <w:rPr>
          <w:sz w:val="28"/>
        </w:rPr>
        <w:t>Устан</w:t>
      </w:r>
      <w:r w:rsidR="00DA6443">
        <w:rPr>
          <w:sz w:val="28"/>
        </w:rPr>
        <w:t xml:space="preserve">овить, что неиспользованные на </w:t>
      </w:r>
      <w:r w:rsidRPr="001B09C7">
        <w:rPr>
          <w:sz w:val="28"/>
        </w:rPr>
        <w:t>1 января 20</w:t>
      </w:r>
      <w:r w:rsidR="00BB1F85">
        <w:rPr>
          <w:sz w:val="28"/>
        </w:rPr>
        <w:t>2</w:t>
      </w:r>
      <w:r w:rsidR="00D053DB">
        <w:rPr>
          <w:sz w:val="28"/>
        </w:rPr>
        <w:t>1</w:t>
      </w:r>
      <w:r w:rsidRPr="001B09C7">
        <w:rPr>
          <w:sz w:val="28"/>
        </w:rPr>
        <w:t xml:space="preserve"> года остатки межбюджетных трансфертов, полученны</w:t>
      </w:r>
      <w:r w:rsidR="002D71D9">
        <w:rPr>
          <w:sz w:val="28"/>
        </w:rPr>
        <w:t>х</w:t>
      </w:r>
      <w:r w:rsidRPr="001B09C7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D053DB">
        <w:rPr>
          <w:sz w:val="28"/>
        </w:rPr>
        <w:t>субсидий,</w:t>
      </w:r>
      <w:r w:rsidR="002D71D9">
        <w:rPr>
          <w:sz w:val="28"/>
        </w:rPr>
        <w:t xml:space="preserve"> </w:t>
      </w:r>
      <w:r w:rsidRPr="001B09C7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>
        <w:rPr>
          <w:sz w:val="28"/>
        </w:rPr>
        <w:t>21</w:t>
      </w:r>
      <w:r w:rsidRPr="001B09C7">
        <w:rPr>
          <w:sz w:val="28"/>
        </w:rPr>
        <w:t xml:space="preserve"> году в течение первых: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3 рабочих дней – средства федерального бюджета;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Ханты-Мансийского автономного округа - Югры;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района.</w:t>
      </w:r>
    </w:p>
    <w:p w:rsidR="00291E07" w:rsidRPr="001B09C7" w:rsidRDefault="00291E07" w:rsidP="00423D6C">
      <w:pPr>
        <w:ind w:firstLine="709"/>
        <w:jc w:val="both"/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</w:t>
      </w:r>
      <w:r w:rsidR="00D72FFC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 Установить, что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в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</w:t>
      </w:r>
      <w:r w:rsidRPr="001B09C7">
        <w:rPr>
          <w:rFonts w:ascii="Times New Roman" w:hAnsi="Times New Roman" w:cs="Times New Roman"/>
          <w:b/>
          <w:sz w:val="28"/>
          <w:szCs w:val="28"/>
        </w:rPr>
        <w:t>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3C24CD">
        <w:rPr>
          <w:sz w:val="28"/>
          <w:szCs w:val="28"/>
        </w:rPr>
        <w:t>2</w:t>
      </w:r>
      <w:r w:rsidR="00D72FFC">
        <w:rPr>
          <w:sz w:val="28"/>
          <w:szCs w:val="28"/>
        </w:rPr>
        <w:t>7</w:t>
      </w:r>
      <w:r w:rsidRPr="003C24CD">
        <w:rPr>
          <w:sz w:val="28"/>
          <w:szCs w:val="28"/>
        </w:rPr>
        <w:t xml:space="preserve">. Разрешить </w:t>
      </w:r>
      <w:r w:rsidR="00393991" w:rsidRPr="003C24CD">
        <w:rPr>
          <w:sz w:val="28"/>
          <w:szCs w:val="28"/>
        </w:rPr>
        <w:t>администраторам доходов бюджета</w:t>
      </w:r>
      <w:r w:rsidRPr="003C24CD">
        <w:rPr>
          <w:sz w:val="28"/>
          <w:szCs w:val="28"/>
        </w:rPr>
        <w:t xml:space="preserve"> </w:t>
      </w:r>
      <w:proofErr w:type="spellStart"/>
      <w:r w:rsidRPr="003C24CD">
        <w:rPr>
          <w:sz w:val="28"/>
          <w:szCs w:val="28"/>
        </w:rPr>
        <w:t>Нижневартовского</w:t>
      </w:r>
      <w:proofErr w:type="spellEnd"/>
      <w:r w:rsidRPr="003C24CD">
        <w:rPr>
          <w:sz w:val="28"/>
          <w:szCs w:val="28"/>
        </w:rPr>
        <w:t xml:space="preserve"> района осуществлять списание признанной безнадежной к взысканию задолженности по платежам в бюджет района.</w:t>
      </w:r>
      <w:r w:rsidR="00180701">
        <w:rPr>
          <w:sz w:val="28"/>
          <w:szCs w:val="28"/>
        </w:rPr>
        <w:t xml:space="preserve"> </w:t>
      </w:r>
      <w:r w:rsidRPr="003C24CD">
        <w:rPr>
          <w:sz w:val="28"/>
          <w:szCs w:val="28"/>
        </w:rPr>
        <w:t>Установить, что списание задолженности осуществляется в соответствии с порядк</w:t>
      </w:r>
      <w:r w:rsidR="00393991" w:rsidRPr="003C24CD">
        <w:rPr>
          <w:sz w:val="28"/>
          <w:szCs w:val="28"/>
        </w:rPr>
        <w:t>ами</w:t>
      </w:r>
      <w:r w:rsidRPr="003C24CD">
        <w:rPr>
          <w:sz w:val="28"/>
          <w:szCs w:val="28"/>
        </w:rPr>
        <w:t>, утвержденным</w:t>
      </w:r>
      <w:r w:rsidR="00393991" w:rsidRPr="003C24CD">
        <w:rPr>
          <w:sz w:val="28"/>
          <w:szCs w:val="28"/>
        </w:rPr>
        <w:t>и</w:t>
      </w:r>
      <w:r w:rsidR="00BB1F85">
        <w:rPr>
          <w:sz w:val="28"/>
          <w:szCs w:val="28"/>
        </w:rPr>
        <w:t xml:space="preserve"> </w:t>
      </w:r>
      <w:r w:rsidR="00393991" w:rsidRPr="003C24CD">
        <w:rPr>
          <w:sz w:val="28"/>
          <w:szCs w:val="28"/>
        </w:rPr>
        <w:t xml:space="preserve">главными администраторами доходов бюджета </w:t>
      </w:r>
      <w:proofErr w:type="spellStart"/>
      <w:r w:rsidR="00393991" w:rsidRPr="003C24CD">
        <w:rPr>
          <w:sz w:val="28"/>
          <w:szCs w:val="28"/>
        </w:rPr>
        <w:t>Нижневартовского</w:t>
      </w:r>
      <w:proofErr w:type="spellEnd"/>
      <w:r w:rsidR="00393991" w:rsidRPr="003C24CD">
        <w:rPr>
          <w:sz w:val="28"/>
          <w:szCs w:val="28"/>
        </w:rPr>
        <w:t xml:space="preserve"> района</w:t>
      </w:r>
      <w:r w:rsidRPr="003C24CD">
        <w:rPr>
          <w:sz w:val="28"/>
          <w:szCs w:val="28"/>
        </w:rPr>
        <w:t>.</w:t>
      </w:r>
    </w:p>
    <w:p w:rsidR="00EC0557" w:rsidRDefault="00EC0557" w:rsidP="00423D6C">
      <w:pPr>
        <w:ind w:firstLine="709"/>
        <w:jc w:val="both"/>
        <w:rPr>
          <w:sz w:val="28"/>
          <w:szCs w:val="28"/>
        </w:rPr>
      </w:pPr>
    </w:p>
    <w:p w:rsidR="00EC0557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28.</w:t>
      </w:r>
      <w:r w:rsidRPr="00EC0557">
        <w:rPr>
          <w:rFonts w:eastAsia="Calibri"/>
          <w:color w:val="000000" w:themeColor="text1"/>
          <w:spacing w:val="-2"/>
          <w:sz w:val="28"/>
          <w:szCs w:val="28"/>
        </w:rPr>
        <w:t xml:space="preserve"> 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</w:t>
      </w:r>
      <w:proofErr w:type="spellStart"/>
      <w:r w:rsidR="007778EF">
        <w:rPr>
          <w:rFonts w:eastAsia="Calibri"/>
          <w:color w:val="000000" w:themeColor="text1"/>
          <w:spacing w:val="-2"/>
          <w:sz w:val="28"/>
          <w:szCs w:val="28"/>
        </w:rPr>
        <w:t>Нижневартовского</w:t>
      </w:r>
      <w:proofErr w:type="spellEnd"/>
      <w:r w:rsidR="007778EF">
        <w:rPr>
          <w:rFonts w:eastAsia="Calibri"/>
          <w:color w:val="000000" w:themeColor="text1"/>
          <w:spacing w:val="-2"/>
          <w:sz w:val="28"/>
          <w:szCs w:val="28"/>
        </w:rPr>
        <w:t xml:space="preserve"> 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, осуществляются в </w:t>
      </w:r>
      <w:r w:rsidR="005F2D09">
        <w:rPr>
          <w:rFonts w:eastAsia="Calibri"/>
          <w:color w:val="000000" w:themeColor="text1"/>
          <w:spacing w:val="-2"/>
          <w:sz w:val="28"/>
          <w:szCs w:val="28"/>
        </w:rPr>
        <w:t>д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епартаменте финансов </w:t>
      </w:r>
      <w:r w:rsidR="007778EF">
        <w:rPr>
          <w:rFonts w:eastAsia="Calibri"/>
          <w:color w:val="000000" w:themeColor="text1"/>
          <w:spacing w:val="-2"/>
          <w:sz w:val="28"/>
          <w:szCs w:val="28"/>
        </w:rPr>
        <w:t>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 в установленном им порядке. </w:t>
      </w:r>
    </w:p>
    <w:p w:rsidR="00EC0557" w:rsidRPr="007B597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</w:p>
    <w:p w:rsidR="00DA17CE" w:rsidRPr="0025305F" w:rsidRDefault="00DA17CE" w:rsidP="00DA17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C4BEA">
        <w:rPr>
          <w:rFonts w:eastAsia="Calibri"/>
          <w:color w:val="000000" w:themeColor="text1"/>
          <w:sz w:val="28"/>
          <w:szCs w:val="28"/>
        </w:rPr>
        <w:t xml:space="preserve">29. Открытие лицевых счетов в департаменте финансов администрации района юридическим лицам, </w:t>
      </w:r>
      <w:r w:rsidRPr="006C4BEA">
        <w:rPr>
          <w:sz w:val="28"/>
          <w:szCs w:val="28"/>
        </w:rPr>
        <w:t xml:space="preserve">не являющимся участниками бюджетного процесса, бюджетными и автономными учреждениями района, 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для перечисления предоставляемых субсидий из бюджета района,  за исключением субсидий на возмещение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услуг, </w:t>
      </w:r>
      <w:r w:rsidRPr="006C4BEA">
        <w:rPr>
          <w:sz w:val="28"/>
          <w:szCs w:val="28"/>
        </w:rPr>
        <w:t>осуществляется в случаях,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 установленных</w:t>
      </w:r>
      <w:r w:rsidRPr="007B5972">
        <w:rPr>
          <w:rFonts w:eastAsia="Calibri"/>
          <w:color w:val="000000" w:themeColor="text1"/>
          <w:sz w:val="28"/>
          <w:szCs w:val="28"/>
        </w:rPr>
        <w:t xml:space="preserve"> </w:t>
      </w:r>
      <w:r w:rsidRPr="0025305F">
        <w:rPr>
          <w:rFonts w:eastAsia="Calibri"/>
          <w:sz w:val="28"/>
          <w:szCs w:val="28"/>
        </w:rPr>
        <w:t>правовыми актами администрации района.</w:t>
      </w:r>
    </w:p>
    <w:p w:rsidR="00DA17CE" w:rsidRDefault="00DA17CE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EC0557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91E07" w:rsidRPr="001B09C7">
        <w:rPr>
          <w:sz w:val="28"/>
          <w:szCs w:val="28"/>
        </w:rPr>
        <w:t>. Установить, что органы местного самоуправления района не вправе принимать решения, приводящие к увеличению в 20</w:t>
      </w:r>
      <w:r w:rsidR="00BB1F85">
        <w:rPr>
          <w:sz w:val="28"/>
          <w:szCs w:val="28"/>
        </w:rPr>
        <w:t>2</w:t>
      </w:r>
      <w:r w:rsidR="000C31E9">
        <w:rPr>
          <w:sz w:val="28"/>
          <w:szCs w:val="28"/>
        </w:rPr>
        <w:t>1</w:t>
      </w:r>
      <w:r w:rsidR="00291E07" w:rsidRPr="001B09C7">
        <w:rPr>
          <w:sz w:val="28"/>
          <w:szCs w:val="28"/>
        </w:rPr>
        <w:t xml:space="preserve"> году численности </w:t>
      </w:r>
      <w:r w:rsidR="002F6954">
        <w:rPr>
          <w:sz w:val="28"/>
          <w:szCs w:val="28"/>
        </w:rPr>
        <w:t>работников органов местного самоуправления района</w:t>
      </w:r>
      <w:r w:rsidR="00291E07" w:rsidRPr="001B09C7">
        <w:rPr>
          <w:sz w:val="28"/>
          <w:szCs w:val="28"/>
        </w:rPr>
        <w:t xml:space="preserve"> </w:t>
      </w:r>
      <w:r w:rsidR="009239B7">
        <w:rPr>
          <w:sz w:val="28"/>
          <w:szCs w:val="28"/>
        </w:rPr>
        <w:t>(</w:t>
      </w:r>
      <w:r w:rsidR="009239B7" w:rsidRPr="001B09C7">
        <w:rPr>
          <w:sz w:val="28"/>
          <w:szCs w:val="28"/>
        </w:rPr>
        <w:t xml:space="preserve">за исключением случаев </w:t>
      </w:r>
      <w:r w:rsidR="009239B7">
        <w:rPr>
          <w:sz w:val="28"/>
          <w:szCs w:val="28"/>
        </w:rPr>
        <w:t>принятия решений по перераспределению полномочий или наделению ими)</w:t>
      </w:r>
      <w:r w:rsidR="009239B7" w:rsidRPr="001B09C7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и муниципальных учреждений района</w:t>
      </w:r>
      <w:r w:rsidR="009239B7">
        <w:rPr>
          <w:sz w:val="28"/>
          <w:szCs w:val="28"/>
        </w:rPr>
        <w:t xml:space="preserve"> (</w:t>
      </w:r>
      <w:r w:rsidR="00291E07" w:rsidRPr="001B09C7">
        <w:rPr>
          <w:sz w:val="28"/>
          <w:szCs w:val="28"/>
        </w:rPr>
        <w:t xml:space="preserve">за исключением случаев </w:t>
      </w:r>
      <w:r w:rsidR="002F6954">
        <w:rPr>
          <w:sz w:val="28"/>
          <w:szCs w:val="28"/>
        </w:rPr>
        <w:t>принятия решений по перераспределению полномочи</w:t>
      </w:r>
      <w:r w:rsidR="009239B7">
        <w:rPr>
          <w:sz w:val="28"/>
          <w:szCs w:val="28"/>
        </w:rPr>
        <w:t>й или наделению ими,</w:t>
      </w:r>
      <w:r w:rsidR="002F6954">
        <w:rPr>
          <w:sz w:val="28"/>
          <w:szCs w:val="28"/>
        </w:rPr>
        <w:t xml:space="preserve"> по</w:t>
      </w:r>
      <w:r w:rsidR="00291E07" w:rsidRPr="001B09C7">
        <w:rPr>
          <w:sz w:val="28"/>
          <w:szCs w:val="28"/>
        </w:rPr>
        <w:t xml:space="preserve"> ввод</w:t>
      </w:r>
      <w:r w:rsidR="002F6954">
        <w:rPr>
          <w:sz w:val="28"/>
          <w:szCs w:val="28"/>
        </w:rPr>
        <w:t>у</w:t>
      </w:r>
      <w:r w:rsidR="009239B7">
        <w:rPr>
          <w:sz w:val="28"/>
          <w:szCs w:val="28"/>
        </w:rPr>
        <w:t xml:space="preserve"> (приобретению)</w:t>
      </w:r>
      <w:r w:rsidR="00291E07" w:rsidRPr="001B09C7">
        <w:rPr>
          <w:sz w:val="28"/>
          <w:szCs w:val="28"/>
        </w:rPr>
        <w:t xml:space="preserve"> новых объектов капитального строительства</w:t>
      </w:r>
      <w:r w:rsidR="009239B7">
        <w:rPr>
          <w:sz w:val="28"/>
          <w:szCs w:val="28"/>
        </w:rPr>
        <w:t>)</w:t>
      </w:r>
      <w:r w:rsidR="00291E07" w:rsidRPr="001B09C7">
        <w:rPr>
          <w:sz w:val="28"/>
          <w:szCs w:val="28"/>
        </w:rPr>
        <w:t xml:space="preserve">. 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1B09C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6B5BC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91E07" w:rsidRPr="001B09C7">
        <w:rPr>
          <w:rFonts w:ascii="Times New Roman" w:hAnsi="Times New Roman" w:cs="Times New Roman"/>
          <w:sz w:val="28"/>
          <w:szCs w:val="28"/>
        </w:rPr>
        <w:t>. Установить, что в бюджетных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«Прочие услуги» классификации операций сектора государственного управления расходов бюджетов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502B8D" w:rsidP="00423D6C">
      <w:pPr>
        <w:ind w:firstLine="709"/>
        <w:jc w:val="both"/>
        <w:rPr>
          <w:sz w:val="28"/>
        </w:rPr>
      </w:pPr>
      <w:r>
        <w:fldChar w:fldCharType="begin"/>
      </w:r>
      <w:r>
        <w:instrText xml:space="preserve"> COMMENTS "24 "$#/$\%^ТипКласса:ПолеНомер;Идентифи</w:instrText>
      </w:r>
      <w:r>
        <w:instrText xml:space="preserve">катор:НомерЭлемента;ПозицияНомера:24;СтильНомера:Арабская;РазделительНомера: ;$#\$/%^\* MERGEFORMAT \* MERGEFORMAT </w:instrText>
      </w:r>
      <w:r>
        <w:fldChar w:fldCharType="separate"/>
      </w:r>
      <w:r w:rsidR="00D72FFC">
        <w:rPr>
          <w:sz w:val="28"/>
        </w:rPr>
        <w:t>3</w:t>
      </w:r>
      <w:r w:rsidR="006B5BC0">
        <w:rPr>
          <w:sz w:val="28"/>
        </w:rPr>
        <w:t>2</w:t>
      </w:r>
      <w:r w:rsidR="00291E07" w:rsidRPr="001B09C7">
        <w:rPr>
          <w:sz w:val="28"/>
        </w:rPr>
        <w:t>.</w:t>
      </w:r>
      <w:r>
        <w:rPr>
          <w:sz w:val="28"/>
        </w:rPr>
        <w:fldChar w:fldCharType="end"/>
      </w:r>
      <w:r w:rsidR="00BB1F85">
        <w:rPr>
          <w:sz w:val="28"/>
        </w:rPr>
        <w:t xml:space="preserve"> О</w:t>
      </w:r>
      <w:r w:rsidR="00291E07" w:rsidRPr="001B09C7">
        <w:rPr>
          <w:sz w:val="28"/>
        </w:rPr>
        <w:t xml:space="preserve">плата услуг почтовой связи и банковских услуг, оказываемых банками, </w:t>
      </w:r>
      <w:r w:rsidR="00D44483">
        <w:rPr>
          <w:sz w:val="28"/>
        </w:rPr>
        <w:t xml:space="preserve">определяемыми местной администрацией, </w:t>
      </w:r>
      <w:r w:rsidR="00291E07" w:rsidRPr="001B09C7">
        <w:rPr>
          <w:sz w:val="28"/>
        </w:rPr>
        <w:t xml:space="preserve">по выплате денежных </w:t>
      </w:r>
      <w:r w:rsidR="00291E07" w:rsidRPr="001B09C7">
        <w:rPr>
          <w:sz w:val="28"/>
        </w:rPr>
        <w:lastRenderedPageBreak/>
        <w:t>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Югры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:rsidR="00291E07" w:rsidRPr="001B09C7" w:rsidRDefault="00D72FF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. Определить, что решения Думы района и иные муниципальные правовые акты района, влекущие дополнительные расходы за счет средств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</w:t>
      </w:r>
      <w:r w:rsidR="006B5BC0">
        <w:rPr>
          <w:sz w:val="28"/>
          <w:szCs w:val="28"/>
        </w:rPr>
        <w:t>5</w:t>
      </w:r>
      <w:r w:rsidRPr="001B09C7">
        <w:rPr>
          <w:sz w:val="28"/>
          <w:szCs w:val="28"/>
        </w:rPr>
        <w:t>. Учесть, что в составе финансового обеспечения на выполнение муниципального задания учтены расходы</w:t>
      </w:r>
      <w:r w:rsidR="00180701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на: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выплату гарантий и компенсаций для лиц, проживающих </w:t>
      </w:r>
      <w:proofErr w:type="spellStart"/>
      <w:r w:rsidRPr="001B09C7">
        <w:rPr>
          <w:sz w:val="28"/>
          <w:szCs w:val="28"/>
        </w:rPr>
        <w:t>вХанты</w:t>
      </w:r>
      <w:proofErr w:type="spellEnd"/>
      <w:r w:rsidRPr="001B09C7">
        <w:rPr>
          <w:sz w:val="28"/>
          <w:szCs w:val="28"/>
        </w:rPr>
        <w:t>-Мансийском автономном округе – Югре,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Учесть, что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бюджетного кредита из бюджета Ханты-Мансийского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>
        <w:rPr>
          <w:rFonts w:ascii="Times New Roman" w:hAnsi="Times New Roman" w:cs="Times New Roman"/>
          <w:sz w:val="28"/>
          <w:szCs w:val="28"/>
        </w:rPr>
        <w:t>8 1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>
        <w:rPr>
          <w:rFonts w:ascii="Times New Roman" w:hAnsi="Times New Roman" w:cs="Times New Roman"/>
          <w:sz w:val="28"/>
          <w:szCs w:val="28"/>
        </w:rPr>
        <w:t>8 300</w:t>
      </w:r>
      <w:r w:rsidRPr="00DC3C24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>
        <w:rPr>
          <w:rFonts w:ascii="Times New Roman" w:hAnsi="Times New Roman" w:cs="Times New Roman"/>
          <w:sz w:val="28"/>
          <w:szCs w:val="28"/>
        </w:rPr>
        <w:t>9 0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предоставляется на условиях </w:t>
      </w:r>
      <w:proofErr w:type="spellStart"/>
      <w:r w:rsidRPr="00D35826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="008A5AA5" w:rsidRPr="00D35826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D35826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D35826">
        <w:rPr>
          <w:rFonts w:ascii="Times New Roman" w:hAnsi="Times New Roman" w:cs="Times New Roman"/>
          <w:sz w:val="28"/>
          <w:szCs w:val="28"/>
        </w:rPr>
        <w:t>возвратности</w:t>
      </w:r>
      <w:r w:rsidRPr="00D35826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</w:t>
      </w:r>
      <w:r w:rsidRPr="00A13B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A13B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населенные пункты на территории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предоставляется на условиях </w:t>
      </w:r>
      <w:r w:rsidR="008A5AA5" w:rsidRPr="00A13BAC">
        <w:rPr>
          <w:rFonts w:ascii="Times New Roman" w:hAnsi="Times New Roman" w:cs="Times New Roman"/>
          <w:sz w:val="28"/>
          <w:szCs w:val="28"/>
        </w:rPr>
        <w:t>у</w:t>
      </w:r>
      <w:r w:rsidRPr="00A13BAC">
        <w:rPr>
          <w:rFonts w:ascii="Times New Roman" w:hAnsi="Times New Roman" w:cs="Times New Roman"/>
          <w:sz w:val="28"/>
          <w:szCs w:val="28"/>
        </w:rPr>
        <w:t>платы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процентов за пользование кредитом в размере 0,1 процента годовых.</w:t>
      </w:r>
    </w:p>
    <w:p w:rsidR="00291E07" w:rsidRPr="001B09C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91E07" w:rsidRPr="001B09C7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- Югры в соответствии с договором бюджетного кредита, заключенным между Департаментом финансов Ханты-Мансийского автономного округа - Югры и администрацией района.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Возврат суммы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>бюджетного кредита</w:t>
      </w:r>
      <w:proofErr w:type="gramEnd"/>
      <w:r w:rsidRPr="001B09C7">
        <w:rPr>
          <w:rFonts w:ascii="Times New Roman" w:hAnsi="Times New Roman" w:cs="Times New Roman"/>
          <w:sz w:val="28"/>
          <w:szCs w:val="28"/>
        </w:rPr>
        <w:t xml:space="preserve"> и уплата процентов за пользование средствами бюджета Ханты-Мансийского автономного округа - Югры администрацией района осуществляется за счет средств юридических лиц в соответствии с агентским договором.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7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>
        <w:rPr>
          <w:rFonts w:ascii="Times New Roman" w:hAnsi="Times New Roman" w:cs="Times New Roman"/>
          <w:sz w:val="28"/>
          <w:szCs w:val="28"/>
        </w:rPr>
        <w:t>муниципальных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CE2C1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1B09C7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proofErr w:type="spellStart"/>
      <w:r w:rsidR="0060642F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60642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E2C1F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CE2C1F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8</w:t>
      </w:r>
      <w:r w:rsidRPr="00A844BE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A844BE">
        <w:rPr>
          <w:rFonts w:ascii="Times New Roman" w:hAnsi="Times New Roman" w:cs="Times New Roman"/>
          <w:sz w:val="28"/>
          <w:szCs w:val="28"/>
        </w:rPr>
        <w:t>Определить, что в целях софинансирования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программ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– Югры, бюджетам городских и сельских поселений района могут</w:t>
      </w:r>
      <w:r w:rsidR="00F40F17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предоставляться иные межбюджетные трансферты.</w:t>
      </w:r>
    </w:p>
    <w:p w:rsidR="003E435F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5F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9</w:t>
      </w:r>
      <w:r w:rsidRPr="003E435F">
        <w:rPr>
          <w:rFonts w:ascii="Times New Roman" w:hAnsi="Times New Roman" w:cs="Times New Roman"/>
          <w:sz w:val="28"/>
          <w:szCs w:val="28"/>
        </w:rPr>
        <w:t xml:space="preserve">. Межбюджетные трансферты из бюджета </w:t>
      </w:r>
      <w:proofErr w:type="gramStart"/>
      <w:r w:rsidRPr="003E435F">
        <w:rPr>
          <w:rFonts w:ascii="Times New Roman" w:hAnsi="Times New Roman" w:cs="Times New Roman"/>
          <w:sz w:val="28"/>
          <w:szCs w:val="28"/>
        </w:rPr>
        <w:t>района  бюджетам</w:t>
      </w:r>
      <w:proofErr w:type="gramEnd"/>
      <w:r w:rsidRPr="003E435F">
        <w:rPr>
          <w:rFonts w:ascii="Times New Roman" w:hAnsi="Times New Roman" w:cs="Times New Roman"/>
          <w:sz w:val="28"/>
          <w:szCs w:val="28"/>
        </w:rPr>
        <w:t xml:space="preserve"> городских</w:t>
      </w:r>
      <w:r w:rsidR="00F16CCF">
        <w:rPr>
          <w:rFonts w:ascii="Times New Roman" w:hAnsi="Times New Roman" w:cs="Times New Roman"/>
          <w:sz w:val="28"/>
          <w:szCs w:val="28"/>
        </w:rPr>
        <w:t xml:space="preserve"> и</w:t>
      </w:r>
      <w:r w:rsidRPr="003E435F">
        <w:rPr>
          <w:rFonts w:ascii="Times New Roman" w:hAnsi="Times New Roman" w:cs="Times New Roman"/>
          <w:sz w:val="28"/>
          <w:szCs w:val="28"/>
        </w:rPr>
        <w:t xml:space="preserve"> сельских поселений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E435F">
        <w:rPr>
          <w:rFonts w:ascii="Times New Roman" w:hAnsi="Times New Roman" w:cs="Times New Roman"/>
          <w:sz w:val="28"/>
          <w:szCs w:val="28"/>
        </w:rPr>
        <w:t>правилами предоставления межбюджетных трансфертов из бюджета муниципального района бюджетам городских, сельских поселений</w:t>
      </w:r>
      <w:r>
        <w:rPr>
          <w:rFonts w:ascii="Times New Roman" w:hAnsi="Times New Roman" w:cs="Times New Roman"/>
          <w:sz w:val="28"/>
          <w:szCs w:val="28"/>
        </w:rPr>
        <w:t>, утвержденными решением Думы района</w:t>
      </w:r>
      <w:r w:rsidR="00784D6D">
        <w:rPr>
          <w:rFonts w:ascii="Times New Roman" w:hAnsi="Times New Roman" w:cs="Times New Roman"/>
          <w:sz w:val="28"/>
          <w:szCs w:val="28"/>
        </w:rPr>
        <w:t>,</w:t>
      </w:r>
      <w:r w:rsidRPr="003E435F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:rsidR="003E435F" w:rsidRDefault="003E435F" w:rsidP="00423D6C">
      <w:pPr>
        <w:pStyle w:val="a3"/>
        <w:ind w:firstLine="709"/>
        <w:rPr>
          <w:sz w:val="28"/>
        </w:rPr>
      </w:pPr>
    </w:p>
    <w:p w:rsidR="00291E07" w:rsidRPr="001B09C7" w:rsidRDefault="006B5BC0" w:rsidP="00423D6C">
      <w:pPr>
        <w:pStyle w:val="a3"/>
        <w:ind w:firstLine="709"/>
        <w:rPr>
          <w:sz w:val="28"/>
        </w:rPr>
      </w:pPr>
      <w:r>
        <w:rPr>
          <w:sz w:val="28"/>
        </w:rPr>
        <w:t>40</w:t>
      </w:r>
      <w:r w:rsidR="00291E07" w:rsidRPr="001B09C7">
        <w:rPr>
          <w:sz w:val="28"/>
        </w:rPr>
        <w:t xml:space="preserve">. Решение опубликовать (обнародовать) на официальном веб-сайте администрации </w:t>
      </w:r>
      <w:proofErr w:type="spellStart"/>
      <w:r w:rsidR="00291E07" w:rsidRPr="001B09C7">
        <w:rPr>
          <w:sz w:val="28"/>
        </w:rPr>
        <w:t>Нижневартовского</w:t>
      </w:r>
      <w:proofErr w:type="spellEnd"/>
      <w:r w:rsidR="00291E07" w:rsidRPr="001B09C7">
        <w:rPr>
          <w:sz w:val="28"/>
        </w:rPr>
        <w:t xml:space="preserve"> района</w:t>
      </w:r>
      <w:r w:rsidR="00F40F17">
        <w:rPr>
          <w:sz w:val="28"/>
        </w:rPr>
        <w:t xml:space="preserve"> </w:t>
      </w:r>
      <w:r w:rsidR="00291E07" w:rsidRPr="001B09C7">
        <w:rPr>
          <w:sz w:val="28"/>
          <w:szCs w:val="28"/>
        </w:rPr>
        <w:t>(</w:t>
      </w:r>
      <w:hyperlink r:id="rId9" w:history="1">
        <w:r w:rsidR="00291E07" w:rsidRPr="001B09C7">
          <w:rPr>
            <w:sz w:val="28"/>
            <w:szCs w:val="28"/>
          </w:rPr>
          <w:t>www.nvraion.ru</w:t>
        </w:r>
      </w:hyperlink>
      <w:r w:rsidR="00291E07" w:rsidRPr="001B09C7">
        <w:rPr>
          <w:sz w:val="28"/>
        </w:rPr>
        <w:t xml:space="preserve">) и в приложении «Официальный бюллетень» к </w:t>
      </w:r>
      <w:r w:rsidR="006B5A0D">
        <w:rPr>
          <w:sz w:val="28"/>
        </w:rPr>
        <w:t xml:space="preserve">районной </w:t>
      </w:r>
      <w:r w:rsidR="00291E07" w:rsidRPr="001B09C7">
        <w:rPr>
          <w:sz w:val="28"/>
        </w:rPr>
        <w:t xml:space="preserve">газете «Новости </w:t>
      </w:r>
      <w:proofErr w:type="spellStart"/>
      <w:r w:rsidR="00291E07" w:rsidRPr="001B09C7">
        <w:rPr>
          <w:sz w:val="28"/>
        </w:rPr>
        <w:t>Приобья</w:t>
      </w:r>
      <w:proofErr w:type="spellEnd"/>
      <w:r w:rsidR="00291E07" w:rsidRPr="001B09C7">
        <w:rPr>
          <w:sz w:val="28"/>
        </w:rPr>
        <w:t>».</w:t>
      </w:r>
    </w:p>
    <w:p w:rsidR="00291E07" w:rsidRPr="001B09C7" w:rsidRDefault="00291E07" w:rsidP="00423D6C">
      <w:pPr>
        <w:pStyle w:val="a3"/>
        <w:ind w:firstLine="709"/>
        <w:rPr>
          <w:sz w:val="28"/>
        </w:rPr>
      </w:pPr>
    </w:p>
    <w:p w:rsidR="00E955C2" w:rsidRDefault="006B5BC0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955C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1B09C7">
        <w:rPr>
          <w:rFonts w:ascii="Times New Roman" w:hAnsi="Times New Roman" w:cs="Times New Roman"/>
          <w:sz w:val="28"/>
          <w:szCs w:val="28"/>
        </w:rPr>
        <w:t>1 января 20</w:t>
      </w:r>
      <w:r w:rsidR="00F40F17">
        <w:rPr>
          <w:rFonts w:ascii="Times New Roman" w:hAnsi="Times New Roman" w:cs="Times New Roman"/>
          <w:sz w:val="28"/>
          <w:szCs w:val="28"/>
        </w:rPr>
        <w:t>2</w:t>
      </w:r>
      <w:r w:rsidR="008D45D9">
        <w:rPr>
          <w:rFonts w:ascii="Times New Roman" w:hAnsi="Times New Roman" w:cs="Times New Roman"/>
          <w:sz w:val="28"/>
          <w:szCs w:val="28"/>
        </w:rPr>
        <w:t>1</w:t>
      </w:r>
      <w:r w:rsidR="00E955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55C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:rsidR="00291E07" w:rsidRDefault="00F16CCF" w:rsidP="00423D6C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6B5BC0">
        <w:rPr>
          <w:sz w:val="28"/>
        </w:rPr>
        <w:t>2</w:t>
      </w:r>
      <w:r w:rsidR="00291E07" w:rsidRPr="001B09C7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F40F17" w:rsidRPr="001B09C7" w:rsidRDefault="00F40F17" w:rsidP="00423D6C">
      <w:pPr>
        <w:pStyle w:val="a3"/>
        <w:ind w:firstLine="709"/>
        <w:rPr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:rsidTr="008C19BB">
        <w:tc>
          <w:tcPr>
            <w:tcW w:w="4786" w:type="dxa"/>
          </w:tcPr>
          <w:p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:rsidR="00423D6C" w:rsidRPr="00423D6C" w:rsidRDefault="00423D6C" w:rsidP="00423D6C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423D6C" w:rsidRPr="00423D6C" w:rsidRDefault="00423D6C" w:rsidP="00423D6C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</w:t>
            </w:r>
            <w:proofErr w:type="spellStart"/>
            <w:r w:rsidRPr="00423D6C">
              <w:rPr>
                <w:sz w:val="28"/>
                <w:szCs w:val="28"/>
              </w:rPr>
              <w:t>Саломатин</w:t>
            </w:r>
            <w:proofErr w:type="spellEnd"/>
            <w:r w:rsidRPr="00423D6C">
              <w:rPr>
                <w:sz w:val="28"/>
                <w:szCs w:val="28"/>
              </w:rPr>
              <w:t xml:space="preserve"> </w:t>
            </w:r>
          </w:p>
        </w:tc>
      </w:tr>
    </w:tbl>
    <w:p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BAC" w:rsidRDefault="00A13BAC">
      <w:r>
        <w:separator/>
      </w:r>
    </w:p>
  </w:endnote>
  <w:endnote w:type="continuationSeparator" w:id="0">
    <w:p w:rsidR="00A13BAC" w:rsidRDefault="00A1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BAC" w:rsidRDefault="00A13BAC">
      <w:r>
        <w:separator/>
      </w:r>
    </w:p>
  </w:footnote>
  <w:footnote w:type="continuationSeparator" w:id="0">
    <w:p w:rsidR="00A13BAC" w:rsidRDefault="00A1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Default="00A13BAC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3BAC" w:rsidRDefault="00A13BA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Pr="00AF2CC2" w:rsidRDefault="00A13BAC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502B8D">
      <w:rPr>
        <w:rStyle w:val="a9"/>
        <w:noProof/>
        <w:sz w:val="28"/>
        <w:szCs w:val="28"/>
      </w:rPr>
      <w:t>10</w:t>
    </w:r>
    <w:r w:rsidRPr="00AF2CC2">
      <w:rPr>
        <w:rStyle w:val="a9"/>
        <w:sz w:val="28"/>
        <w:szCs w:val="28"/>
      </w:rPr>
      <w:fldChar w:fldCharType="end"/>
    </w:r>
  </w:p>
  <w:p w:rsidR="00A13BAC" w:rsidRDefault="00A13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2DE5"/>
    <w:rsid w:val="0002473D"/>
    <w:rsid w:val="00024E4D"/>
    <w:rsid w:val="000268BE"/>
    <w:rsid w:val="00027105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56A9"/>
    <w:rsid w:val="00075ACD"/>
    <w:rsid w:val="00076ABA"/>
    <w:rsid w:val="00081EE2"/>
    <w:rsid w:val="00082A7D"/>
    <w:rsid w:val="000870EE"/>
    <w:rsid w:val="00087898"/>
    <w:rsid w:val="00090651"/>
    <w:rsid w:val="00096379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12641"/>
    <w:rsid w:val="00113910"/>
    <w:rsid w:val="001169DE"/>
    <w:rsid w:val="001176E8"/>
    <w:rsid w:val="0012052C"/>
    <w:rsid w:val="00120DE8"/>
    <w:rsid w:val="0012315A"/>
    <w:rsid w:val="001235F0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6DED"/>
    <w:rsid w:val="00146F23"/>
    <w:rsid w:val="00147DF3"/>
    <w:rsid w:val="00150F4A"/>
    <w:rsid w:val="00152CF0"/>
    <w:rsid w:val="001539DA"/>
    <w:rsid w:val="00153A14"/>
    <w:rsid w:val="00154F38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C63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FC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C61B1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EE8"/>
    <w:rsid w:val="00216AAA"/>
    <w:rsid w:val="00217ED1"/>
    <w:rsid w:val="0022132D"/>
    <w:rsid w:val="0022158A"/>
    <w:rsid w:val="00221D22"/>
    <w:rsid w:val="00223A95"/>
    <w:rsid w:val="002247DB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4708"/>
    <w:rsid w:val="00256E2D"/>
    <w:rsid w:val="00260A3A"/>
    <w:rsid w:val="002614CD"/>
    <w:rsid w:val="002633D0"/>
    <w:rsid w:val="00264DC5"/>
    <w:rsid w:val="00265D29"/>
    <w:rsid w:val="00267D50"/>
    <w:rsid w:val="00270CED"/>
    <w:rsid w:val="00274594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8B1"/>
    <w:rsid w:val="002A2A78"/>
    <w:rsid w:val="002A334F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6954"/>
    <w:rsid w:val="002F7794"/>
    <w:rsid w:val="003008B0"/>
    <w:rsid w:val="00302E1A"/>
    <w:rsid w:val="00303063"/>
    <w:rsid w:val="00303CB2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14D1"/>
    <w:rsid w:val="00361EC4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2FE"/>
    <w:rsid w:val="003B23AF"/>
    <w:rsid w:val="003B4A21"/>
    <w:rsid w:val="003B5C50"/>
    <w:rsid w:val="003B5EDD"/>
    <w:rsid w:val="003B6C38"/>
    <w:rsid w:val="003B7163"/>
    <w:rsid w:val="003B7933"/>
    <w:rsid w:val="003C24CD"/>
    <w:rsid w:val="003C46B5"/>
    <w:rsid w:val="003D6F27"/>
    <w:rsid w:val="003E10B3"/>
    <w:rsid w:val="003E23C7"/>
    <w:rsid w:val="003E435F"/>
    <w:rsid w:val="003E7BB4"/>
    <w:rsid w:val="003F46F3"/>
    <w:rsid w:val="003F56A3"/>
    <w:rsid w:val="003F6A6B"/>
    <w:rsid w:val="003F7C3A"/>
    <w:rsid w:val="003F7F41"/>
    <w:rsid w:val="0040115F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2091"/>
    <w:rsid w:val="00413391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F3"/>
    <w:rsid w:val="004361B4"/>
    <w:rsid w:val="004371C5"/>
    <w:rsid w:val="00437684"/>
    <w:rsid w:val="00441CE8"/>
    <w:rsid w:val="00442B68"/>
    <w:rsid w:val="0044314B"/>
    <w:rsid w:val="00446510"/>
    <w:rsid w:val="00450297"/>
    <w:rsid w:val="00451515"/>
    <w:rsid w:val="00452771"/>
    <w:rsid w:val="004528C4"/>
    <w:rsid w:val="00452A87"/>
    <w:rsid w:val="004542BB"/>
    <w:rsid w:val="004605FA"/>
    <w:rsid w:val="004636AA"/>
    <w:rsid w:val="004638F0"/>
    <w:rsid w:val="00465BC9"/>
    <w:rsid w:val="004671EE"/>
    <w:rsid w:val="00470039"/>
    <w:rsid w:val="00472A2D"/>
    <w:rsid w:val="00473340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34A4"/>
    <w:rsid w:val="004A41A4"/>
    <w:rsid w:val="004A7645"/>
    <w:rsid w:val="004A7649"/>
    <w:rsid w:val="004A7F49"/>
    <w:rsid w:val="004B0E70"/>
    <w:rsid w:val="004B12C1"/>
    <w:rsid w:val="004B1408"/>
    <w:rsid w:val="004B2714"/>
    <w:rsid w:val="004B2C6C"/>
    <w:rsid w:val="004B4B8C"/>
    <w:rsid w:val="004B5901"/>
    <w:rsid w:val="004B75C5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27316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5714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1E17"/>
    <w:rsid w:val="00573A33"/>
    <w:rsid w:val="00576AB2"/>
    <w:rsid w:val="005806D1"/>
    <w:rsid w:val="00580D55"/>
    <w:rsid w:val="0058132E"/>
    <w:rsid w:val="005900A3"/>
    <w:rsid w:val="0059205F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4ED7"/>
    <w:rsid w:val="005B6FBE"/>
    <w:rsid w:val="005C3573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4473"/>
    <w:rsid w:val="005F69EE"/>
    <w:rsid w:val="005F717E"/>
    <w:rsid w:val="00600FD0"/>
    <w:rsid w:val="0060340A"/>
    <w:rsid w:val="00605645"/>
    <w:rsid w:val="0060642F"/>
    <w:rsid w:val="006103E0"/>
    <w:rsid w:val="0061143F"/>
    <w:rsid w:val="00611B98"/>
    <w:rsid w:val="00612334"/>
    <w:rsid w:val="006164E0"/>
    <w:rsid w:val="0062099C"/>
    <w:rsid w:val="0062498C"/>
    <w:rsid w:val="00624E3F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7BB2"/>
    <w:rsid w:val="0066184D"/>
    <w:rsid w:val="00661F14"/>
    <w:rsid w:val="00662587"/>
    <w:rsid w:val="00663632"/>
    <w:rsid w:val="006665F3"/>
    <w:rsid w:val="0066730C"/>
    <w:rsid w:val="00667DCD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105B"/>
    <w:rsid w:val="0069409A"/>
    <w:rsid w:val="00696769"/>
    <w:rsid w:val="00697A4B"/>
    <w:rsid w:val="006A16C6"/>
    <w:rsid w:val="006A25C4"/>
    <w:rsid w:val="006A2D0E"/>
    <w:rsid w:val="006A3845"/>
    <w:rsid w:val="006A3AFA"/>
    <w:rsid w:val="006A7211"/>
    <w:rsid w:val="006B06C4"/>
    <w:rsid w:val="006B1CCB"/>
    <w:rsid w:val="006B2C81"/>
    <w:rsid w:val="006B472A"/>
    <w:rsid w:val="006B4CBB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9E1"/>
    <w:rsid w:val="006C7F66"/>
    <w:rsid w:val="006D2EA2"/>
    <w:rsid w:val="006D2EF1"/>
    <w:rsid w:val="006D37CA"/>
    <w:rsid w:val="006D4ECF"/>
    <w:rsid w:val="006D5EBE"/>
    <w:rsid w:val="006D63C7"/>
    <w:rsid w:val="006D67C5"/>
    <w:rsid w:val="006D79A9"/>
    <w:rsid w:val="006E555E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40B1"/>
    <w:rsid w:val="00740153"/>
    <w:rsid w:val="00740D2E"/>
    <w:rsid w:val="00741419"/>
    <w:rsid w:val="00742EAE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4300"/>
    <w:rsid w:val="00755303"/>
    <w:rsid w:val="007555EC"/>
    <w:rsid w:val="00756FBB"/>
    <w:rsid w:val="00760DB9"/>
    <w:rsid w:val="00761AA4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68E8"/>
    <w:rsid w:val="007A6D1F"/>
    <w:rsid w:val="007B08A2"/>
    <w:rsid w:val="007B2A68"/>
    <w:rsid w:val="007C2190"/>
    <w:rsid w:val="007C3B20"/>
    <w:rsid w:val="007C5B59"/>
    <w:rsid w:val="007C747A"/>
    <w:rsid w:val="007C7B28"/>
    <w:rsid w:val="007D0FB2"/>
    <w:rsid w:val="007D11CE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2C0"/>
    <w:rsid w:val="00810679"/>
    <w:rsid w:val="00812F98"/>
    <w:rsid w:val="00813B63"/>
    <w:rsid w:val="00815F49"/>
    <w:rsid w:val="00816314"/>
    <w:rsid w:val="00816BFF"/>
    <w:rsid w:val="00820C0E"/>
    <w:rsid w:val="00826B89"/>
    <w:rsid w:val="00826E72"/>
    <w:rsid w:val="008321B7"/>
    <w:rsid w:val="00832AAA"/>
    <w:rsid w:val="008340DF"/>
    <w:rsid w:val="0083462B"/>
    <w:rsid w:val="00836B11"/>
    <w:rsid w:val="00841200"/>
    <w:rsid w:val="00841754"/>
    <w:rsid w:val="008457B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A1C49"/>
    <w:rsid w:val="008A3872"/>
    <w:rsid w:val="008A3CF9"/>
    <w:rsid w:val="008A575C"/>
    <w:rsid w:val="008A5AA5"/>
    <w:rsid w:val="008A6059"/>
    <w:rsid w:val="008A6D5B"/>
    <w:rsid w:val="008B53A8"/>
    <w:rsid w:val="008B6441"/>
    <w:rsid w:val="008C19BB"/>
    <w:rsid w:val="008C38AD"/>
    <w:rsid w:val="008C4528"/>
    <w:rsid w:val="008C4993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280A"/>
    <w:rsid w:val="00A336A5"/>
    <w:rsid w:val="00A35A48"/>
    <w:rsid w:val="00A3655C"/>
    <w:rsid w:val="00A405AA"/>
    <w:rsid w:val="00A44A0F"/>
    <w:rsid w:val="00A44B04"/>
    <w:rsid w:val="00A457E6"/>
    <w:rsid w:val="00A4753F"/>
    <w:rsid w:val="00A502A7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A91"/>
    <w:rsid w:val="00A72ECB"/>
    <w:rsid w:val="00A74116"/>
    <w:rsid w:val="00A80A97"/>
    <w:rsid w:val="00A81093"/>
    <w:rsid w:val="00A81B6E"/>
    <w:rsid w:val="00A844BE"/>
    <w:rsid w:val="00A85272"/>
    <w:rsid w:val="00A853C0"/>
    <w:rsid w:val="00A858C4"/>
    <w:rsid w:val="00A9621F"/>
    <w:rsid w:val="00A97436"/>
    <w:rsid w:val="00AA570C"/>
    <w:rsid w:val="00AA7028"/>
    <w:rsid w:val="00AB0E1D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486A"/>
    <w:rsid w:val="00AD4E72"/>
    <w:rsid w:val="00AD671E"/>
    <w:rsid w:val="00AD7754"/>
    <w:rsid w:val="00AD778D"/>
    <w:rsid w:val="00AE0527"/>
    <w:rsid w:val="00AE1FB6"/>
    <w:rsid w:val="00AE3B9D"/>
    <w:rsid w:val="00AE4258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D01EC"/>
    <w:rsid w:val="00BD14F7"/>
    <w:rsid w:val="00BD15BE"/>
    <w:rsid w:val="00BD1F80"/>
    <w:rsid w:val="00BD2813"/>
    <w:rsid w:val="00BD384D"/>
    <w:rsid w:val="00BD4F09"/>
    <w:rsid w:val="00BD5DF2"/>
    <w:rsid w:val="00BD7A80"/>
    <w:rsid w:val="00BE0CF5"/>
    <w:rsid w:val="00BE0DD4"/>
    <w:rsid w:val="00BE2140"/>
    <w:rsid w:val="00BE49B2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32305"/>
    <w:rsid w:val="00C33390"/>
    <w:rsid w:val="00C33506"/>
    <w:rsid w:val="00C36C4B"/>
    <w:rsid w:val="00C3727E"/>
    <w:rsid w:val="00C378A4"/>
    <w:rsid w:val="00C4225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74EC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6C6"/>
    <w:rsid w:val="00C93CE6"/>
    <w:rsid w:val="00C93DD6"/>
    <w:rsid w:val="00C978EC"/>
    <w:rsid w:val="00CA159C"/>
    <w:rsid w:val="00CA18A1"/>
    <w:rsid w:val="00CA44CD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EA4"/>
    <w:rsid w:val="00CD611D"/>
    <w:rsid w:val="00CD63AB"/>
    <w:rsid w:val="00CD7AC4"/>
    <w:rsid w:val="00CE0563"/>
    <w:rsid w:val="00CE2765"/>
    <w:rsid w:val="00CE2C1F"/>
    <w:rsid w:val="00CE359E"/>
    <w:rsid w:val="00CE4A7C"/>
    <w:rsid w:val="00CE5751"/>
    <w:rsid w:val="00CE69CF"/>
    <w:rsid w:val="00CE73D6"/>
    <w:rsid w:val="00CE7ABE"/>
    <w:rsid w:val="00CF4709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32C8"/>
    <w:rsid w:val="00D535BA"/>
    <w:rsid w:val="00D542BB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2FFC"/>
    <w:rsid w:val="00D73A93"/>
    <w:rsid w:val="00D74ED3"/>
    <w:rsid w:val="00D75E19"/>
    <w:rsid w:val="00D821C9"/>
    <w:rsid w:val="00D84138"/>
    <w:rsid w:val="00D8496F"/>
    <w:rsid w:val="00D86941"/>
    <w:rsid w:val="00D92576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3673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35BF"/>
    <w:rsid w:val="00E33B56"/>
    <w:rsid w:val="00E345A5"/>
    <w:rsid w:val="00E371DD"/>
    <w:rsid w:val="00E41C62"/>
    <w:rsid w:val="00E45C28"/>
    <w:rsid w:val="00E466BC"/>
    <w:rsid w:val="00E50761"/>
    <w:rsid w:val="00E50A4D"/>
    <w:rsid w:val="00E51BCB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55C2"/>
    <w:rsid w:val="00E96361"/>
    <w:rsid w:val="00E965F5"/>
    <w:rsid w:val="00E97288"/>
    <w:rsid w:val="00E97617"/>
    <w:rsid w:val="00E97EF5"/>
    <w:rsid w:val="00EA1F7B"/>
    <w:rsid w:val="00EA6B74"/>
    <w:rsid w:val="00EA6F71"/>
    <w:rsid w:val="00EB0017"/>
    <w:rsid w:val="00EB10F2"/>
    <w:rsid w:val="00EB1708"/>
    <w:rsid w:val="00EB1CD5"/>
    <w:rsid w:val="00EB202E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11F45"/>
    <w:rsid w:val="00F1315A"/>
    <w:rsid w:val="00F1441D"/>
    <w:rsid w:val="00F154F2"/>
    <w:rsid w:val="00F16146"/>
    <w:rsid w:val="00F16CCF"/>
    <w:rsid w:val="00F16DE6"/>
    <w:rsid w:val="00F16F67"/>
    <w:rsid w:val="00F212C8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60AD8"/>
    <w:rsid w:val="00F62E23"/>
    <w:rsid w:val="00F643CA"/>
    <w:rsid w:val="00F703AA"/>
    <w:rsid w:val="00F75BDB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2C3A"/>
    <w:rsid w:val="00F9485F"/>
    <w:rsid w:val="00F95C02"/>
    <w:rsid w:val="00FA00E4"/>
    <w:rsid w:val="00FA3EF6"/>
    <w:rsid w:val="00FA448E"/>
    <w:rsid w:val="00FA58E1"/>
    <w:rsid w:val="00FA7F86"/>
    <w:rsid w:val="00FB0CDA"/>
    <w:rsid w:val="00FB3191"/>
    <w:rsid w:val="00FB34AC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6A829E-943A-409A-B6A3-8C97F5E0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44097-B855-4046-B4EB-42C372F6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3536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23650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Ефремова Владлена Михайловна</cp:lastModifiedBy>
  <cp:revision>12</cp:revision>
  <cp:lastPrinted>2019-04-15T13:35:00Z</cp:lastPrinted>
  <dcterms:created xsi:type="dcterms:W3CDTF">2020-10-28T09:28:00Z</dcterms:created>
  <dcterms:modified xsi:type="dcterms:W3CDTF">2020-11-16T06:09:00Z</dcterms:modified>
</cp:coreProperties>
</file>